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1683BCFC"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5A65C6">
        <w:rPr>
          <w:rFonts w:ascii="Times New Roman" w:hAnsi="Times New Roman" w:cs="Times New Roman"/>
          <w:b/>
          <w:sz w:val="26"/>
          <w:szCs w:val="26"/>
        </w:rPr>
        <w:t>оказание транспортных</w:t>
      </w:r>
      <w:r w:rsidR="005A65C6" w:rsidRPr="005A65C6">
        <w:rPr>
          <w:rFonts w:ascii="Times New Roman" w:hAnsi="Times New Roman" w:cs="Times New Roman"/>
          <w:b/>
          <w:sz w:val="26"/>
          <w:szCs w:val="26"/>
        </w:rPr>
        <w:t xml:space="preserve"> экспедиционны</w:t>
      </w:r>
      <w:r w:rsidR="005A65C6">
        <w:rPr>
          <w:rFonts w:ascii="Times New Roman" w:hAnsi="Times New Roman" w:cs="Times New Roman"/>
          <w:b/>
          <w:sz w:val="26"/>
          <w:szCs w:val="26"/>
        </w:rPr>
        <w:t>х</w:t>
      </w:r>
      <w:r w:rsidR="005A65C6" w:rsidRPr="005A65C6">
        <w:rPr>
          <w:rFonts w:ascii="Times New Roman" w:hAnsi="Times New Roman" w:cs="Times New Roman"/>
          <w:b/>
          <w:sz w:val="26"/>
          <w:szCs w:val="26"/>
        </w:rPr>
        <w:t xml:space="preserve"> услуг, связанны</w:t>
      </w:r>
      <w:r w:rsidR="005A65C6">
        <w:rPr>
          <w:rFonts w:ascii="Times New Roman" w:hAnsi="Times New Roman" w:cs="Times New Roman"/>
          <w:b/>
          <w:sz w:val="26"/>
          <w:szCs w:val="26"/>
        </w:rPr>
        <w:t>х</w:t>
      </w:r>
      <w:r w:rsidR="005A65C6" w:rsidRPr="005A65C6">
        <w:rPr>
          <w:rFonts w:ascii="Times New Roman" w:hAnsi="Times New Roman" w:cs="Times New Roman"/>
          <w:b/>
          <w:sz w:val="26"/>
          <w:szCs w:val="26"/>
        </w:rPr>
        <w:t xml:space="preserve"> с перевозкой грузов по территории РФ</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F89102A" w14:textId="77777777" w:rsidR="004E12BE"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4009325" w:history="1">
            <w:r w:rsidR="004E12BE" w:rsidRPr="00D227CF">
              <w:rPr>
                <w:rStyle w:val="a8"/>
                <w:rFonts w:ascii="Times New Roman" w:hAnsi="Times New Roman" w:cs="Times New Roman"/>
                <w:b/>
                <w:noProof/>
              </w:rPr>
              <w:t>1. Общие положения</w:t>
            </w:r>
            <w:r w:rsidR="004E12BE">
              <w:rPr>
                <w:noProof/>
                <w:webHidden/>
              </w:rPr>
              <w:tab/>
            </w:r>
            <w:r w:rsidR="004E12BE">
              <w:rPr>
                <w:noProof/>
                <w:webHidden/>
              </w:rPr>
              <w:fldChar w:fldCharType="begin"/>
            </w:r>
            <w:r w:rsidR="004E12BE">
              <w:rPr>
                <w:noProof/>
                <w:webHidden/>
              </w:rPr>
              <w:instrText xml:space="preserve"> PAGEREF _Toc94009325 \h </w:instrText>
            </w:r>
            <w:r w:rsidR="004E12BE">
              <w:rPr>
                <w:noProof/>
                <w:webHidden/>
              </w:rPr>
            </w:r>
            <w:r w:rsidR="004E12BE">
              <w:rPr>
                <w:noProof/>
                <w:webHidden/>
              </w:rPr>
              <w:fldChar w:fldCharType="separate"/>
            </w:r>
            <w:r w:rsidR="004E12BE">
              <w:rPr>
                <w:noProof/>
                <w:webHidden/>
              </w:rPr>
              <w:t>2</w:t>
            </w:r>
            <w:r w:rsidR="004E12BE">
              <w:rPr>
                <w:noProof/>
                <w:webHidden/>
              </w:rPr>
              <w:fldChar w:fldCharType="end"/>
            </w:r>
          </w:hyperlink>
        </w:p>
        <w:p w14:paraId="383DDFAB" w14:textId="77777777" w:rsidR="004E12BE" w:rsidRDefault="00DC250B">
          <w:pPr>
            <w:pStyle w:val="19"/>
            <w:rPr>
              <w:rFonts w:asciiTheme="minorHAnsi" w:eastAsiaTheme="minorEastAsia" w:hAnsiTheme="minorHAnsi" w:cstheme="minorBidi"/>
              <w:noProof/>
              <w:sz w:val="22"/>
              <w:szCs w:val="22"/>
            </w:rPr>
          </w:pPr>
          <w:hyperlink w:anchor="_Toc94009326" w:history="1">
            <w:r w:rsidR="004E12BE" w:rsidRPr="00D227CF">
              <w:rPr>
                <w:rStyle w:val="a8"/>
                <w:rFonts w:ascii="Times New Roman" w:hAnsi="Times New Roman" w:cs="Times New Roman"/>
                <w:b/>
                <w:noProof/>
              </w:rPr>
              <w:t>2. Предмет закупки</w:t>
            </w:r>
            <w:r w:rsidR="004E12BE">
              <w:rPr>
                <w:noProof/>
                <w:webHidden/>
              </w:rPr>
              <w:tab/>
            </w:r>
            <w:r w:rsidR="004E12BE">
              <w:rPr>
                <w:noProof/>
                <w:webHidden/>
              </w:rPr>
              <w:fldChar w:fldCharType="begin"/>
            </w:r>
            <w:r w:rsidR="004E12BE">
              <w:rPr>
                <w:noProof/>
                <w:webHidden/>
              </w:rPr>
              <w:instrText xml:space="preserve"> PAGEREF _Toc94009326 \h </w:instrText>
            </w:r>
            <w:r w:rsidR="004E12BE">
              <w:rPr>
                <w:noProof/>
                <w:webHidden/>
              </w:rPr>
            </w:r>
            <w:r w:rsidR="004E12BE">
              <w:rPr>
                <w:noProof/>
                <w:webHidden/>
              </w:rPr>
              <w:fldChar w:fldCharType="separate"/>
            </w:r>
            <w:r w:rsidR="004E12BE">
              <w:rPr>
                <w:noProof/>
                <w:webHidden/>
              </w:rPr>
              <w:t>4</w:t>
            </w:r>
            <w:r w:rsidR="004E12BE">
              <w:rPr>
                <w:noProof/>
                <w:webHidden/>
              </w:rPr>
              <w:fldChar w:fldCharType="end"/>
            </w:r>
          </w:hyperlink>
        </w:p>
        <w:p w14:paraId="38BA76BE" w14:textId="77777777" w:rsidR="004E12BE" w:rsidRDefault="00DC250B">
          <w:pPr>
            <w:pStyle w:val="19"/>
            <w:rPr>
              <w:rFonts w:asciiTheme="minorHAnsi" w:eastAsiaTheme="minorEastAsia" w:hAnsiTheme="minorHAnsi" w:cstheme="minorBidi"/>
              <w:noProof/>
              <w:sz w:val="22"/>
              <w:szCs w:val="22"/>
            </w:rPr>
          </w:pPr>
          <w:hyperlink w:anchor="_Toc94009327" w:history="1">
            <w:r w:rsidR="004E12BE" w:rsidRPr="00D227CF">
              <w:rPr>
                <w:rStyle w:val="a8"/>
                <w:rFonts w:ascii="Times New Roman" w:hAnsi="Times New Roman" w:cs="Times New Roman"/>
                <w:noProof/>
              </w:rPr>
              <w:t>2.1 Техническая часть</w:t>
            </w:r>
            <w:r w:rsidR="004E12BE">
              <w:rPr>
                <w:noProof/>
                <w:webHidden/>
              </w:rPr>
              <w:tab/>
            </w:r>
            <w:r w:rsidR="004E12BE">
              <w:rPr>
                <w:noProof/>
                <w:webHidden/>
              </w:rPr>
              <w:fldChar w:fldCharType="begin"/>
            </w:r>
            <w:r w:rsidR="004E12BE">
              <w:rPr>
                <w:noProof/>
                <w:webHidden/>
              </w:rPr>
              <w:instrText xml:space="preserve"> PAGEREF _Toc94009327 \h </w:instrText>
            </w:r>
            <w:r w:rsidR="004E12BE">
              <w:rPr>
                <w:noProof/>
                <w:webHidden/>
              </w:rPr>
            </w:r>
            <w:r w:rsidR="004E12BE">
              <w:rPr>
                <w:noProof/>
                <w:webHidden/>
              </w:rPr>
              <w:fldChar w:fldCharType="separate"/>
            </w:r>
            <w:r w:rsidR="004E12BE">
              <w:rPr>
                <w:noProof/>
                <w:webHidden/>
              </w:rPr>
              <w:t>4</w:t>
            </w:r>
            <w:r w:rsidR="004E12BE">
              <w:rPr>
                <w:noProof/>
                <w:webHidden/>
              </w:rPr>
              <w:fldChar w:fldCharType="end"/>
            </w:r>
          </w:hyperlink>
        </w:p>
        <w:p w14:paraId="646A25C5" w14:textId="77777777" w:rsidR="004E12BE" w:rsidRDefault="00DC250B">
          <w:pPr>
            <w:pStyle w:val="19"/>
            <w:rPr>
              <w:rFonts w:asciiTheme="minorHAnsi" w:eastAsiaTheme="minorEastAsia" w:hAnsiTheme="minorHAnsi" w:cstheme="minorBidi"/>
              <w:noProof/>
              <w:sz w:val="22"/>
              <w:szCs w:val="22"/>
            </w:rPr>
          </w:pPr>
          <w:hyperlink w:anchor="_Toc94009328" w:history="1">
            <w:r w:rsidR="004E12BE" w:rsidRPr="00D227CF">
              <w:rPr>
                <w:rStyle w:val="a8"/>
                <w:rFonts w:ascii="Times New Roman" w:hAnsi="Times New Roman" w:cs="Times New Roman"/>
                <w:noProof/>
              </w:rPr>
              <w:t>2.2 Коммерческая часть</w:t>
            </w:r>
            <w:r w:rsidR="004E12BE">
              <w:rPr>
                <w:noProof/>
                <w:webHidden/>
              </w:rPr>
              <w:tab/>
            </w:r>
            <w:r w:rsidR="004E12BE">
              <w:rPr>
                <w:noProof/>
                <w:webHidden/>
              </w:rPr>
              <w:fldChar w:fldCharType="begin"/>
            </w:r>
            <w:r w:rsidR="004E12BE">
              <w:rPr>
                <w:noProof/>
                <w:webHidden/>
              </w:rPr>
              <w:instrText xml:space="preserve"> PAGEREF _Toc94009328 \h </w:instrText>
            </w:r>
            <w:r w:rsidR="004E12BE">
              <w:rPr>
                <w:noProof/>
                <w:webHidden/>
              </w:rPr>
            </w:r>
            <w:r w:rsidR="004E12BE">
              <w:rPr>
                <w:noProof/>
                <w:webHidden/>
              </w:rPr>
              <w:fldChar w:fldCharType="separate"/>
            </w:r>
            <w:r w:rsidR="004E12BE">
              <w:rPr>
                <w:noProof/>
                <w:webHidden/>
              </w:rPr>
              <w:t>4</w:t>
            </w:r>
            <w:r w:rsidR="004E12BE">
              <w:rPr>
                <w:noProof/>
                <w:webHidden/>
              </w:rPr>
              <w:fldChar w:fldCharType="end"/>
            </w:r>
          </w:hyperlink>
        </w:p>
        <w:p w14:paraId="5737F319" w14:textId="77777777" w:rsidR="004E12BE" w:rsidRDefault="00DC250B">
          <w:pPr>
            <w:pStyle w:val="19"/>
            <w:rPr>
              <w:rFonts w:asciiTheme="minorHAnsi" w:eastAsiaTheme="minorEastAsia" w:hAnsiTheme="minorHAnsi" w:cstheme="minorBidi"/>
              <w:noProof/>
              <w:sz w:val="22"/>
              <w:szCs w:val="22"/>
            </w:rPr>
          </w:pPr>
          <w:hyperlink w:anchor="_Toc94009329" w:history="1">
            <w:r w:rsidR="004E12BE" w:rsidRPr="00D227CF">
              <w:rPr>
                <w:rStyle w:val="a8"/>
                <w:rFonts w:ascii="Times New Roman" w:hAnsi="Times New Roman" w:cs="Times New Roman"/>
                <w:b/>
                <w:noProof/>
              </w:rPr>
              <w:t>3. Требования к Участникам и документы, подлежащие к предоставлению</w:t>
            </w:r>
            <w:r w:rsidR="004E12BE">
              <w:rPr>
                <w:noProof/>
                <w:webHidden/>
              </w:rPr>
              <w:tab/>
            </w:r>
            <w:r w:rsidR="004E12BE">
              <w:rPr>
                <w:noProof/>
                <w:webHidden/>
              </w:rPr>
              <w:fldChar w:fldCharType="begin"/>
            </w:r>
            <w:r w:rsidR="004E12BE">
              <w:rPr>
                <w:noProof/>
                <w:webHidden/>
              </w:rPr>
              <w:instrText xml:space="preserve"> PAGEREF _Toc94009329 \h </w:instrText>
            </w:r>
            <w:r w:rsidR="004E12BE">
              <w:rPr>
                <w:noProof/>
                <w:webHidden/>
              </w:rPr>
            </w:r>
            <w:r w:rsidR="004E12BE">
              <w:rPr>
                <w:noProof/>
                <w:webHidden/>
              </w:rPr>
              <w:fldChar w:fldCharType="separate"/>
            </w:r>
            <w:r w:rsidR="004E12BE">
              <w:rPr>
                <w:noProof/>
                <w:webHidden/>
              </w:rPr>
              <w:t>5</w:t>
            </w:r>
            <w:r w:rsidR="004E12BE">
              <w:rPr>
                <w:noProof/>
                <w:webHidden/>
              </w:rPr>
              <w:fldChar w:fldCharType="end"/>
            </w:r>
          </w:hyperlink>
        </w:p>
        <w:p w14:paraId="1875DB94" w14:textId="77777777" w:rsidR="004E12BE" w:rsidRDefault="00DC250B">
          <w:pPr>
            <w:pStyle w:val="19"/>
            <w:rPr>
              <w:rFonts w:asciiTheme="minorHAnsi" w:eastAsiaTheme="minorEastAsia" w:hAnsiTheme="minorHAnsi" w:cstheme="minorBidi"/>
              <w:noProof/>
              <w:sz w:val="22"/>
              <w:szCs w:val="22"/>
            </w:rPr>
          </w:pPr>
          <w:hyperlink w:anchor="_Toc94009330" w:history="1">
            <w:r w:rsidR="004E12BE" w:rsidRPr="00D227CF">
              <w:rPr>
                <w:rStyle w:val="a8"/>
                <w:rFonts w:ascii="Times New Roman" w:hAnsi="Times New Roman" w:cs="Times New Roman"/>
                <w:b/>
                <w:noProof/>
              </w:rPr>
              <w:t>3.1 Требования к Участникам</w:t>
            </w:r>
            <w:r w:rsidR="004E12BE">
              <w:rPr>
                <w:noProof/>
                <w:webHidden/>
              </w:rPr>
              <w:tab/>
            </w:r>
            <w:r w:rsidR="004E12BE">
              <w:rPr>
                <w:noProof/>
                <w:webHidden/>
              </w:rPr>
              <w:fldChar w:fldCharType="begin"/>
            </w:r>
            <w:r w:rsidR="004E12BE">
              <w:rPr>
                <w:noProof/>
                <w:webHidden/>
              </w:rPr>
              <w:instrText xml:space="preserve"> PAGEREF _Toc94009330 \h </w:instrText>
            </w:r>
            <w:r w:rsidR="004E12BE">
              <w:rPr>
                <w:noProof/>
                <w:webHidden/>
              </w:rPr>
            </w:r>
            <w:r w:rsidR="004E12BE">
              <w:rPr>
                <w:noProof/>
                <w:webHidden/>
              </w:rPr>
              <w:fldChar w:fldCharType="separate"/>
            </w:r>
            <w:r w:rsidR="004E12BE">
              <w:rPr>
                <w:noProof/>
                <w:webHidden/>
              </w:rPr>
              <w:t>5</w:t>
            </w:r>
            <w:r w:rsidR="004E12BE">
              <w:rPr>
                <w:noProof/>
                <w:webHidden/>
              </w:rPr>
              <w:fldChar w:fldCharType="end"/>
            </w:r>
          </w:hyperlink>
        </w:p>
        <w:p w14:paraId="7C7579E7" w14:textId="77777777" w:rsidR="004E12BE" w:rsidRDefault="00DC250B">
          <w:pPr>
            <w:pStyle w:val="19"/>
            <w:rPr>
              <w:rFonts w:asciiTheme="minorHAnsi" w:eastAsiaTheme="minorEastAsia" w:hAnsiTheme="minorHAnsi" w:cstheme="minorBidi"/>
              <w:noProof/>
              <w:sz w:val="22"/>
              <w:szCs w:val="22"/>
            </w:rPr>
          </w:pPr>
          <w:hyperlink w:anchor="_Toc94009331" w:history="1">
            <w:r w:rsidR="004E12BE" w:rsidRPr="00D227CF">
              <w:rPr>
                <w:rStyle w:val="a8"/>
                <w:rFonts w:ascii="Times New Roman" w:hAnsi="Times New Roman" w:cs="Times New Roman"/>
                <w:b/>
                <w:noProof/>
              </w:rPr>
              <w:t>3.2 Требования к документам</w:t>
            </w:r>
            <w:r w:rsidR="004E12BE">
              <w:rPr>
                <w:noProof/>
                <w:webHidden/>
              </w:rPr>
              <w:tab/>
            </w:r>
            <w:r w:rsidR="004E12BE">
              <w:rPr>
                <w:noProof/>
                <w:webHidden/>
              </w:rPr>
              <w:fldChar w:fldCharType="begin"/>
            </w:r>
            <w:r w:rsidR="004E12BE">
              <w:rPr>
                <w:noProof/>
                <w:webHidden/>
              </w:rPr>
              <w:instrText xml:space="preserve"> PAGEREF _Toc94009331 \h </w:instrText>
            </w:r>
            <w:r w:rsidR="004E12BE">
              <w:rPr>
                <w:noProof/>
                <w:webHidden/>
              </w:rPr>
            </w:r>
            <w:r w:rsidR="004E12BE">
              <w:rPr>
                <w:noProof/>
                <w:webHidden/>
              </w:rPr>
              <w:fldChar w:fldCharType="separate"/>
            </w:r>
            <w:r w:rsidR="004E12BE">
              <w:rPr>
                <w:noProof/>
                <w:webHidden/>
              </w:rPr>
              <w:t>5</w:t>
            </w:r>
            <w:r w:rsidR="004E12BE">
              <w:rPr>
                <w:noProof/>
                <w:webHidden/>
              </w:rPr>
              <w:fldChar w:fldCharType="end"/>
            </w:r>
          </w:hyperlink>
        </w:p>
        <w:p w14:paraId="41D29B83" w14:textId="77777777" w:rsidR="004E12BE" w:rsidRDefault="00DC250B">
          <w:pPr>
            <w:pStyle w:val="19"/>
            <w:rPr>
              <w:rFonts w:asciiTheme="minorHAnsi" w:eastAsiaTheme="minorEastAsia" w:hAnsiTheme="minorHAnsi" w:cstheme="minorBidi"/>
              <w:noProof/>
              <w:sz w:val="22"/>
              <w:szCs w:val="22"/>
            </w:rPr>
          </w:pPr>
          <w:hyperlink w:anchor="_Toc94009332" w:history="1">
            <w:r w:rsidR="004E12BE" w:rsidRPr="00D227CF">
              <w:rPr>
                <w:rStyle w:val="a8"/>
                <w:rFonts w:ascii="Times New Roman" w:hAnsi="Times New Roman" w:cs="Times New Roman"/>
                <w:b/>
                <w:noProof/>
              </w:rPr>
              <w:t>4. Подготовка Предложений</w:t>
            </w:r>
            <w:r w:rsidR="004E12BE">
              <w:rPr>
                <w:noProof/>
                <w:webHidden/>
              </w:rPr>
              <w:tab/>
            </w:r>
            <w:r w:rsidR="004E12BE">
              <w:rPr>
                <w:noProof/>
                <w:webHidden/>
              </w:rPr>
              <w:fldChar w:fldCharType="begin"/>
            </w:r>
            <w:r w:rsidR="004E12BE">
              <w:rPr>
                <w:noProof/>
                <w:webHidden/>
              </w:rPr>
              <w:instrText xml:space="preserve"> PAGEREF _Toc94009332 \h </w:instrText>
            </w:r>
            <w:r w:rsidR="004E12BE">
              <w:rPr>
                <w:noProof/>
                <w:webHidden/>
              </w:rPr>
            </w:r>
            <w:r w:rsidR="004E12BE">
              <w:rPr>
                <w:noProof/>
                <w:webHidden/>
              </w:rPr>
              <w:fldChar w:fldCharType="separate"/>
            </w:r>
            <w:r w:rsidR="004E12BE">
              <w:rPr>
                <w:noProof/>
                <w:webHidden/>
              </w:rPr>
              <w:t>6</w:t>
            </w:r>
            <w:r w:rsidR="004E12BE">
              <w:rPr>
                <w:noProof/>
                <w:webHidden/>
              </w:rPr>
              <w:fldChar w:fldCharType="end"/>
            </w:r>
          </w:hyperlink>
        </w:p>
        <w:p w14:paraId="47A4CF86" w14:textId="77777777" w:rsidR="004E12BE" w:rsidRDefault="00DC250B">
          <w:pPr>
            <w:pStyle w:val="19"/>
            <w:rPr>
              <w:rFonts w:asciiTheme="minorHAnsi" w:eastAsiaTheme="minorEastAsia" w:hAnsiTheme="minorHAnsi" w:cstheme="minorBidi"/>
              <w:noProof/>
              <w:sz w:val="22"/>
              <w:szCs w:val="22"/>
            </w:rPr>
          </w:pPr>
          <w:hyperlink w:anchor="_Toc94009333" w:history="1">
            <w:r w:rsidR="004E12BE" w:rsidRPr="00D227CF">
              <w:rPr>
                <w:rStyle w:val="a8"/>
                <w:rFonts w:ascii="Times New Roman" w:hAnsi="Times New Roman" w:cs="Times New Roman"/>
                <w:b/>
                <w:noProof/>
              </w:rPr>
              <w:t>4.1. Общие требования к Предложению</w:t>
            </w:r>
            <w:r w:rsidR="004E12BE">
              <w:rPr>
                <w:noProof/>
                <w:webHidden/>
              </w:rPr>
              <w:tab/>
            </w:r>
            <w:r w:rsidR="004E12BE">
              <w:rPr>
                <w:noProof/>
                <w:webHidden/>
              </w:rPr>
              <w:fldChar w:fldCharType="begin"/>
            </w:r>
            <w:r w:rsidR="004E12BE">
              <w:rPr>
                <w:noProof/>
                <w:webHidden/>
              </w:rPr>
              <w:instrText xml:space="preserve"> PAGEREF _Toc94009333 \h </w:instrText>
            </w:r>
            <w:r w:rsidR="004E12BE">
              <w:rPr>
                <w:noProof/>
                <w:webHidden/>
              </w:rPr>
            </w:r>
            <w:r w:rsidR="004E12BE">
              <w:rPr>
                <w:noProof/>
                <w:webHidden/>
              </w:rPr>
              <w:fldChar w:fldCharType="separate"/>
            </w:r>
            <w:r w:rsidR="004E12BE">
              <w:rPr>
                <w:noProof/>
                <w:webHidden/>
              </w:rPr>
              <w:t>6</w:t>
            </w:r>
            <w:r w:rsidR="004E12BE">
              <w:rPr>
                <w:noProof/>
                <w:webHidden/>
              </w:rPr>
              <w:fldChar w:fldCharType="end"/>
            </w:r>
          </w:hyperlink>
        </w:p>
        <w:p w14:paraId="18BA26D7" w14:textId="77777777" w:rsidR="004E12BE" w:rsidRDefault="00DC250B">
          <w:pPr>
            <w:pStyle w:val="19"/>
            <w:rPr>
              <w:rFonts w:asciiTheme="minorHAnsi" w:eastAsiaTheme="minorEastAsia" w:hAnsiTheme="minorHAnsi" w:cstheme="minorBidi"/>
              <w:noProof/>
              <w:sz w:val="22"/>
              <w:szCs w:val="22"/>
            </w:rPr>
          </w:pPr>
          <w:hyperlink w:anchor="_Toc94009334" w:history="1">
            <w:r w:rsidR="004E12BE" w:rsidRPr="00D227CF">
              <w:rPr>
                <w:rStyle w:val="a8"/>
                <w:rFonts w:ascii="Times New Roman" w:hAnsi="Times New Roman" w:cs="Times New Roman"/>
                <w:b/>
                <w:noProof/>
              </w:rPr>
              <w:t>4.2. Требования к языку Предложения</w:t>
            </w:r>
            <w:r w:rsidR="004E12BE">
              <w:rPr>
                <w:noProof/>
                <w:webHidden/>
              </w:rPr>
              <w:tab/>
            </w:r>
            <w:r w:rsidR="004E12BE">
              <w:rPr>
                <w:noProof/>
                <w:webHidden/>
              </w:rPr>
              <w:fldChar w:fldCharType="begin"/>
            </w:r>
            <w:r w:rsidR="004E12BE">
              <w:rPr>
                <w:noProof/>
                <w:webHidden/>
              </w:rPr>
              <w:instrText xml:space="preserve"> PAGEREF _Toc94009334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3870D3CF" w14:textId="77777777" w:rsidR="004E12BE" w:rsidRDefault="00DC250B">
          <w:pPr>
            <w:pStyle w:val="19"/>
            <w:rPr>
              <w:rFonts w:asciiTheme="minorHAnsi" w:eastAsiaTheme="minorEastAsia" w:hAnsiTheme="minorHAnsi" w:cstheme="minorBidi"/>
              <w:noProof/>
              <w:sz w:val="22"/>
              <w:szCs w:val="22"/>
            </w:rPr>
          </w:pPr>
          <w:hyperlink w:anchor="_Toc94009335" w:history="1">
            <w:r w:rsidR="004E12BE" w:rsidRPr="00D227CF">
              <w:rPr>
                <w:rStyle w:val="a8"/>
                <w:rFonts w:ascii="Times New Roman" w:hAnsi="Times New Roman" w:cs="Times New Roman"/>
                <w:b/>
                <w:noProof/>
              </w:rPr>
              <w:t>4.3. Разъяснение Закупочной документации</w:t>
            </w:r>
            <w:r w:rsidR="004E12BE">
              <w:rPr>
                <w:noProof/>
                <w:webHidden/>
              </w:rPr>
              <w:tab/>
            </w:r>
            <w:r w:rsidR="004E12BE">
              <w:rPr>
                <w:noProof/>
                <w:webHidden/>
              </w:rPr>
              <w:fldChar w:fldCharType="begin"/>
            </w:r>
            <w:r w:rsidR="004E12BE">
              <w:rPr>
                <w:noProof/>
                <w:webHidden/>
              </w:rPr>
              <w:instrText xml:space="preserve"> PAGEREF _Toc94009335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5B7A6D89" w14:textId="77777777" w:rsidR="004E12BE" w:rsidRDefault="00DC250B">
          <w:pPr>
            <w:pStyle w:val="19"/>
            <w:rPr>
              <w:rFonts w:asciiTheme="minorHAnsi" w:eastAsiaTheme="minorEastAsia" w:hAnsiTheme="minorHAnsi" w:cstheme="minorBidi"/>
              <w:noProof/>
              <w:sz w:val="22"/>
              <w:szCs w:val="22"/>
            </w:rPr>
          </w:pPr>
          <w:hyperlink w:anchor="_Toc94009336" w:history="1">
            <w:r w:rsidR="004E12BE" w:rsidRPr="00D227CF">
              <w:rPr>
                <w:rStyle w:val="a8"/>
                <w:rFonts w:ascii="Times New Roman" w:hAnsi="Times New Roman" w:cs="Times New Roman"/>
                <w:b/>
                <w:noProof/>
              </w:rPr>
              <w:t>4.4. Продление срока окончания приема Предложений</w:t>
            </w:r>
            <w:r w:rsidR="004E12BE">
              <w:rPr>
                <w:noProof/>
                <w:webHidden/>
              </w:rPr>
              <w:tab/>
            </w:r>
            <w:r w:rsidR="004E12BE">
              <w:rPr>
                <w:noProof/>
                <w:webHidden/>
              </w:rPr>
              <w:fldChar w:fldCharType="begin"/>
            </w:r>
            <w:r w:rsidR="004E12BE">
              <w:rPr>
                <w:noProof/>
                <w:webHidden/>
              </w:rPr>
              <w:instrText xml:space="preserve"> PAGEREF _Toc94009336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02C90999" w14:textId="77777777" w:rsidR="004E12BE" w:rsidRDefault="00DC250B">
          <w:pPr>
            <w:pStyle w:val="19"/>
            <w:rPr>
              <w:rFonts w:asciiTheme="minorHAnsi" w:eastAsiaTheme="minorEastAsia" w:hAnsiTheme="minorHAnsi" w:cstheme="minorBidi"/>
              <w:noProof/>
              <w:sz w:val="22"/>
              <w:szCs w:val="22"/>
            </w:rPr>
          </w:pPr>
          <w:hyperlink w:anchor="_Toc94009337" w:history="1">
            <w:r w:rsidR="004E12BE" w:rsidRPr="00D227CF">
              <w:rPr>
                <w:rStyle w:val="a8"/>
                <w:rFonts w:ascii="Times New Roman" w:hAnsi="Times New Roman" w:cs="Times New Roman"/>
                <w:b/>
                <w:noProof/>
              </w:rPr>
              <w:t>5. Подача предложений и их прием.</w:t>
            </w:r>
            <w:r w:rsidR="004E12BE">
              <w:rPr>
                <w:noProof/>
                <w:webHidden/>
              </w:rPr>
              <w:tab/>
            </w:r>
            <w:r w:rsidR="004E12BE">
              <w:rPr>
                <w:noProof/>
                <w:webHidden/>
              </w:rPr>
              <w:fldChar w:fldCharType="begin"/>
            </w:r>
            <w:r w:rsidR="004E12BE">
              <w:rPr>
                <w:noProof/>
                <w:webHidden/>
              </w:rPr>
              <w:instrText xml:space="preserve"> PAGEREF _Toc94009337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7581EA7A" w14:textId="77777777" w:rsidR="004E12BE" w:rsidRDefault="00DC250B">
          <w:pPr>
            <w:pStyle w:val="19"/>
            <w:rPr>
              <w:rFonts w:asciiTheme="minorHAnsi" w:eastAsiaTheme="minorEastAsia" w:hAnsiTheme="minorHAnsi" w:cstheme="minorBidi"/>
              <w:noProof/>
              <w:sz w:val="22"/>
              <w:szCs w:val="22"/>
            </w:rPr>
          </w:pPr>
          <w:hyperlink w:anchor="_Toc94009338" w:history="1">
            <w:r w:rsidR="004E12BE" w:rsidRPr="00D227CF">
              <w:rPr>
                <w:rStyle w:val="a8"/>
                <w:rFonts w:ascii="Times New Roman" w:hAnsi="Times New Roman" w:cs="Times New Roman"/>
                <w:b/>
                <w:noProof/>
              </w:rPr>
              <w:t>6. Оценка Предложений и проведение переговоров</w:t>
            </w:r>
            <w:r w:rsidR="004E12BE">
              <w:rPr>
                <w:noProof/>
                <w:webHidden/>
              </w:rPr>
              <w:tab/>
            </w:r>
            <w:r w:rsidR="004E12BE">
              <w:rPr>
                <w:noProof/>
                <w:webHidden/>
              </w:rPr>
              <w:fldChar w:fldCharType="begin"/>
            </w:r>
            <w:r w:rsidR="004E12BE">
              <w:rPr>
                <w:noProof/>
                <w:webHidden/>
              </w:rPr>
              <w:instrText xml:space="preserve"> PAGEREF _Toc94009338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140D377F" w14:textId="77777777" w:rsidR="004E12BE" w:rsidRDefault="00DC250B">
          <w:pPr>
            <w:pStyle w:val="19"/>
            <w:rPr>
              <w:rFonts w:asciiTheme="minorHAnsi" w:eastAsiaTheme="minorEastAsia" w:hAnsiTheme="minorHAnsi" w:cstheme="minorBidi"/>
              <w:noProof/>
              <w:sz w:val="22"/>
              <w:szCs w:val="22"/>
            </w:rPr>
          </w:pPr>
          <w:hyperlink w:anchor="_Toc94009339" w:history="1">
            <w:r w:rsidR="004E12BE" w:rsidRPr="00D227CF">
              <w:rPr>
                <w:rStyle w:val="a8"/>
                <w:rFonts w:ascii="Times New Roman" w:hAnsi="Times New Roman" w:cs="Times New Roman"/>
                <w:b/>
                <w:noProof/>
              </w:rPr>
              <w:t>6.1. Общие положения</w:t>
            </w:r>
            <w:r w:rsidR="004E12BE">
              <w:rPr>
                <w:noProof/>
                <w:webHidden/>
              </w:rPr>
              <w:tab/>
            </w:r>
            <w:r w:rsidR="004E12BE">
              <w:rPr>
                <w:noProof/>
                <w:webHidden/>
              </w:rPr>
              <w:fldChar w:fldCharType="begin"/>
            </w:r>
            <w:r w:rsidR="004E12BE">
              <w:rPr>
                <w:noProof/>
                <w:webHidden/>
              </w:rPr>
              <w:instrText xml:space="preserve"> PAGEREF _Toc94009339 \h </w:instrText>
            </w:r>
            <w:r w:rsidR="004E12BE">
              <w:rPr>
                <w:noProof/>
                <w:webHidden/>
              </w:rPr>
            </w:r>
            <w:r w:rsidR="004E12BE">
              <w:rPr>
                <w:noProof/>
                <w:webHidden/>
              </w:rPr>
              <w:fldChar w:fldCharType="separate"/>
            </w:r>
            <w:r w:rsidR="004E12BE">
              <w:rPr>
                <w:noProof/>
                <w:webHidden/>
              </w:rPr>
              <w:t>7</w:t>
            </w:r>
            <w:r w:rsidR="004E12BE">
              <w:rPr>
                <w:noProof/>
                <w:webHidden/>
              </w:rPr>
              <w:fldChar w:fldCharType="end"/>
            </w:r>
          </w:hyperlink>
        </w:p>
        <w:p w14:paraId="5A16C034" w14:textId="77777777" w:rsidR="004E12BE" w:rsidRDefault="00DC250B">
          <w:pPr>
            <w:pStyle w:val="19"/>
            <w:rPr>
              <w:rFonts w:asciiTheme="minorHAnsi" w:eastAsiaTheme="minorEastAsia" w:hAnsiTheme="minorHAnsi" w:cstheme="minorBidi"/>
              <w:noProof/>
              <w:sz w:val="22"/>
              <w:szCs w:val="22"/>
            </w:rPr>
          </w:pPr>
          <w:hyperlink w:anchor="_Toc94009340" w:history="1">
            <w:r w:rsidR="004E12BE" w:rsidRPr="00D227CF">
              <w:rPr>
                <w:rStyle w:val="a8"/>
                <w:rFonts w:ascii="Times New Roman" w:hAnsi="Times New Roman" w:cs="Times New Roman"/>
                <w:b/>
                <w:noProof/>
              </w:rPr>
              <w:t>6.2. Отборочная стадия</w:t>
            </w:r>
            <w:r w:rsidR="004E12BE">
              <w:rPr>
                <w:noProof/>
                <w:webHidden/>
              </w:rPr>
              <w:tab/>
            </w:r>
            <w:r w:rsidR="004E12BE">
              <w:rPr>
                <w:noProof/>
                <w:webHidden/>
              </w:rPr>
              <w:fldChar w:fldCharType="begin"/>
            </w:r>
            <w:r w:rsidR="004E12BE">
              <w:rPr>
                <w:noProof/>
                <w:webHidden/>
              </w:rPr>
              <w:instrText xml:space="preserve"> PAGEREF _Toc94009340 \h </w:instrText>
            </w:r>
            <w:r w:rsidR="004E12BE">
              <w:rPr>
                <w:noProof/>
                <w:webHidden/>
              </w:rPr>
            </w:r>
            <w:r w:rsidR="004E12BE">
              <w:rPr>
                <w:noProof/>
                <w:webHidden/>
              </w:rPr>
              <w:fldChar w:fldCharType="separate"/>
            </w:r>
            <w:r w:rsidR="004E12BE">
              <w:rPr>
                <w:noProof/>
                <w:webHidden/>
              </w:rPr>
              <w:t>8</w:t>
            </w:r>
            <w:r w:rsidR="004E12BE">
              <w:rPr>
                <w:noProof/>
                <w:webHidden/>
              </w:rPr>
              <w:fldChar w:fldCharType="end"/>
            </w:r>
          </w:hyperlink>
        </w:p>
        <w:p w14:paraId="35D86627" w14:textId="77777777" w:rsidR="004E12BE" w:rsidRDefault="00DC250B">
          <w:pPr>
            <w:pStyle w:val="19"/>
            <w:rPr>
              <w:rFonts w:asciiTheme="minorHAnsi" w:eastAsiaTheme="minorEastAsia" w:hAnsiTheme="minorHAnsi" w:cstheme="minorBidi"/>
              <w:noProof/>
              <w:sz w:val="22"/>
              <w:szCs w:val="22"/>
            </w:rPr>
          </w:pPr>
          <w:hyperlink w:anchor="_Toc94009341" w:history="1">
            <w:r w:rsidR="004E12BE" w:rsidRPr="00D227CF">
              <w:rPr>
                <w:rStyle w:val="a8"/>
                <w:rFonts w:ascii="Times New Roman" w:hAnsi="Times New Roman" w:cs="Times New Roman"/>
                <w:b/>
                <w:noProof/>
              </w:rPr>
              <w:t>6.3. Оценочная стадия</w:t>
            </w:r>
            <w:r w:rsidR="004E12BE">
              <w:rPr>
                <w:noProof/>
                <w:webHidden/>
              </w:rPr>
              <w:tab/>
            </w:r>
            <w:r w:rsidR="004E12BE">
              <w:rPr>
                <w:noProof/>
                <w:webHidden/>
              </w:rPr>
              <w:fldChar w:fldCharType="begin"/>
            </w:r>
            <w:r w:rsidR="004E12BE">
              <w:rPr>
                <w:noProof/>
                <w:webHidden/>
              </w:rPr>
              <w:instrText xml:space="preserve"> PAGEREF _Toc94009341 \h </w:instrText>
            </w:r>
            <w:r w:rsidR="004E12BE">
              <w:rPr>
                <w:noProof/>
                <w:webHidden/>
              </w:rPr>
            </w:r>
            <w:r w:rsidR="004E12BE">
              <w:rPr>
                <w:noProof/>
                <w:webHidden/>
              </w:rPr>
              <w:fldChar w:fldCharType="separate"/>
            </w:r>
            <w:r w:rsidR="004E12BE">
              <w:rPr>
                <w:noProof/>
                <w:webHidden/>
              </w:rPr>
              <w:t>8</w:t>
            </w:r>
            <w:r w:rsidR="004E12BE">
              <w:rPr>
                <w:noProof/>
                <w:webHidden/>
              </w:rPr>
              <w:fldChar w:fldCharType="end"/>
            </w:r>
          </w:hyperlink>
        </w:p>
        <w:p w14:paraId="49D3C926" w14:textId="77777777" w:rsidR="004E12BE" w:rsidRDefault="00DC250B">
          <w:pPr>
            <w:pStyle w:val="19"/>
            <w:rPr>
              <w:rFonts w:asciiTheme="minorHAnsi" w:eastAsiaTheme="minorEastAsia" w:hAnsiTheme="minorHAnsi" w:cstheme="minorBidi"/>
              <w:noProof/>
              <w:sz w:val="22"/>
              <w:szCs w:val="22"/>
            </w:rPr>
          </w:pPr>
          <w:hyperlink w:anchor="_Toc94009342" w:history="1">
            <w:r w:rsidR="004E12BE" w:rsidRPr="00D227CF">
              <w:rPr>
                <w:rStyle w:val="a8"/>
                <w:rFonts w:ascii="Times New Roman" w:hAnsi="Times New Roman" w:cs="Times New Roman"/>
                <w:b/>
                <w:noProof/>
              </w:rPr>
              <w:t>6.4. Проведение переторжки</w:t>
            </w:r>
            <w:r w:rsidR="004E12BE">
              <w:rPr>
                <w:noProof/>
                <w:webHidden/>
              </w:rPr>
              <w:tab/>
            </w:r>
            <w:r w:rsidR="004E12BE">
              <w:rPr>
                <w:noProof/>
                <w:webHidden/>
              </w:rPr>
              <w:fldChar w:fldCharType="begin"/>
            </w:r>
            <w:r w:rsidR="004E12BE">
              <w:rPr>
                <w:noProof/>
                <w:webHidden/>
              </w:rPr>
              <w:instrText xml:space="preserve"> PAGEREF _Toc94009342 \h </w:instrText>
            </w:r>
            <w:r w:rsidR="004E12BE">
              <w:rPr>
                <w:noProof/>
                <w:webHidden/>
              </w:rPr>
            </w:r>
            <w:r w:rsidR="004E12BE">
              <w:rPr>
                <w:noProof/>
                <w:webHidden/>
              </w:rPr>
              <w:fldChar w:fldCharType="separate"/>
            </w:r>
            <w:r w:rsidR="004E12BE">
              <w:rPr>
                <w:noProof/>
                <w:webHidden/>
              </w:rPr>
              <w:t>8</w:t>
            </w:r>
            <w:r w:rsidR="004E12BE">
              <w:rPr>
                <w:noProof/>
                <w:webHidden/>
              </w:rPr>
              <w:fldChar w:fldCharType="end"/>
            </w:r>
          </w:hyperlink>
        </w:p>
        <w:p w14:paraId="5CD88E9F" w14:textId="77777777" w:rsidR="004E12BE" w:rsidRDefault="00DC250B">
          <w:pPr>
            <w:pStyle w:val="19"/>
            <w:rPr>
              <w:rFonts w:asciiTheme="minorHAnsi" w:eastAsiaTheme="minorEastAsia" w:hAnsiTheme="minorHAnsi" w:cstheme="minorBidi"/>
              <w:noProof/>
              <w:sz w:val="22"/>
              <w:szCs w:val="22"/>
            </w:rPr>
          </w:pPr>
          <w:hyperlink w:anchor="_Toc94009343" w:history="1">
            <w:r w:rsidR="004E12BE" w:rsidRPr="00D227CF">
              <w:rPr>
                <w:rStyle w:val="a8"/>
                <w:rFonts w:ascii="Times New Roman" w:hAnsi="Times New Roman" w:cs="Times New Roman"/>
                <w:b/>
                <w:noProof/>
              </w:rPr>
              <w:t>7. Определение Победителя и Подписание Договора</w:t>
            </w:r>
            <w:r w:rsidR="004E12BE">
              <w:rPr>
                <w:noProof/>
                <w:webHidden/>
              </w:rPr>
              <w:tab/>
            </w:r>
            <w:r w:rsidR="004E12BE">
              <w:rPr>
                <w:noProof/>
                <w:webHidden/>
              </w:rPr>
              <w:fldChar w:fldCharType="begin"/>
            </w:r>
            <w:r w:rsidR="004E12BE">
              <w:rPr>
                <w:noProof/>
                <w:webHidden/>
              </w:rPr>
              <w:instrText xml:space="preserve"> PAGEREF _Toc94009343 \h </w:instrText>
            </w:r>
            <w:r w:rsidR="004E12BE">
              <w:rPr>
                <w:noProof/>
                <w:webHidden/>
              </w:rPr>
            </w:r>
            <w:r w:rsidR="004E12BE">
              <w:rPr>
                <w:noProof/>
                <w:webHidden/>
              </w:rPr>
              <w:fldChar w:fldCharType="separate"/>
            </w:r>
            <w:r w:rsidR="004E12BE">
              <w:rPr>
                <w:noProof/>
                <w:webHidden/>
              </w:rPr>
              <w:t>8</w:t>
            </w:r>
            <w:r w:rsidR="004E12BE">
              <w:rPr>
                <w:noProof/>
                <w:webHidden/>
              </w:rPr>
              <w:fldChar w:fldCharType="end"/>
            </w:r>
          </w:hyperlink>
        </w:p>
        <w:p w14:paraId="7AE43F1A" w14:textId="77777777" w:rsidR="004E12BE" w:rsidRDefault="00DC250B">
          <w:pPr>
            <w:pStyle w:val="19"/>
            <w:rPr>
              <w:rFonts w:asciiTheme="minorHAnsi" w:eastAsiaTheme="minorEastAsia" w:hAnsiTheme="minorHAnsi" w:cstheme="minorBidi"/>
              <w:noProof/>
              <w:sz w:val="22"/>
              <w:szCs w:val="22"/>
            </w:rPr>
          </w:pPr>
          <w:hyperlink w:anchor="_Toc94009344" w:history="1">
            <w:r w:rsidR="004E12BE" w:rsidRPr="00D227CF">
              <w:rPr>
                <w:rStyle w:val="a8"/>
                <w:rFonts w:ascii="Times New Roman" w:hAnsi="Times New Roman" w:cs="Times New Roman"/>
                <w:b/>
                <w:noProof/>
              </w:rPr>
              <w:t>8. Уведомление Участников о результатах Запроса предложений</w:t>
            </w:r>
            <w:r w:rsidR="004E12BE">
              <w:rPr>
                <w:noProof/>
                <w:webHidden/>
              </w:rPr>
              <w:tab/>
            </w:r>
            <w:r w:rsidR="004E12BE">
              <w:rPr>
                <w:noProof/>
                <w:webHidden/>
              </w:rPr>
              <w:fldChar w:fldCharType="begin"/>
            </w:r>
            <w:r w:rsidR="004E12BE">
              <w:rPr>
                <w:noProof/>
                <w:webHidden/>
              </w:rPr>
              <w:instrText xml:space="preserve"> PAGEREF _Toc94009344 \h </w:instrText>
            </w:r>
            <w:r w:rsidR="004E12BE">
              <w:rPr>
                <w:noProof/>
                <w:webHidden/>
              </w:rPr>
            </w:r>
            <w:r w:rsidR="004E12BE">
              <w:rPr>
                <w:noProof/>
                <w:webHidden/>
              </w:rPr>
              <w:fldChar w:fldCharType="separate"/>
            </w:r>
            <w:r w:rsidR="004E12BE">
              <w:rPr>
                <w:noProof/>
                <w:webHidden/>
              </w:rPr>
              <w:t>9</w:t>
            </w:r>
            <w:r w:rsidR="004E12BE">
              <w:rPr>
                <w:noProof/>
                <w:webHidden/>
              </w:rPr>
              <w:fldChar w:fldCharType="end"/>
            </w:r>
          </w:hyperlink>
        </w:p>
        <w:p w14:paraId="2155C461" w14:textId="77777777" w:rsidR="004E12BE" w:rsidRDefault="00DC250B">
          <w:pPr>
            <w:pStyle w:val="19"/>
            <w:rPr>
              <w:rFonts w:asciiTheme="minorHAnsi" w:eastAsiaTheme="minorEastAsia" w:hAnsiTheme="minorHAnsi" w:cstheme="minorBidi"/>
              <w:noProof/>
              <w:sz w:val="22"/>
              <w:szCs w:val="22"/>
            </w:rPr>
          </w:pPr>
          <w:hyperlink w:anchor="_Toc94009345" w:history="1">
            <w:r w:rsidR="004E12BE" w:rsidRPr="00D227CF">
              <w:rPr>
                <w:rStyle w:val="a8"/>
                <w:rFonts w:ascii="Times New Roman" w:hAnsi="Times New Roman" w:cs="Times New Roman"/>
                <w:b/>
                <w:noProof/>
              </w:rPr>
              <w:t>9. Образцы основных форм документов, включаемых в Предложение</w:t>
            </w:r>
            <w:r w:rsidR="004E12BE">
              <w:rPr>
                <w:noProof/>
                <w:webHidden/>
              </w:rPr>
              <w:tab/>
            </w:r>
            <w:r w:rsidR="004E12BE">
              <w:rPr>
                <w:noProof/>
                <w:webHidden/>
              </w:rPr>
              <w:fldChar w:fldCharType="begin"/>
            </w:r>
            <w:r w:rsidR="004E12BE">
              <w:rPr>
                <w:noProof/>
                <w:webHidden/>
              </w:rPr>
              <w:instrText xml:space="preserve"> PAGEREF _Toc94009345 \h </w:instrText>
            </w:r>
            <w:r w:rsidR="004E12BE">
              <w:rPr>
                <w:noProof/>
                <w:webHidden/>
              </w:rPr>
            </w:r>
            <w:r w:rsidR="004E12BE">
              <w:rPr>
                <w:noProof/>
                <w:webHidden/>
              </w:rPr>
              <w:fldChar w:fldCharType="separate"/>
            </w:r>
            <w:r w:rsidR="004E12BE">
              <w:rPr>
                <w:noProof/>
                <w:webHidden/>
              </w:rPr>
              <w:t>9</w:t>
            </w:r>
            <w:r w:rsidR="004E12BE">
              <w:rPr>
                <w:noProof/>
                <w:webHidden/>
              </w:rPr>
              <w:fldChar w:fldCharType="end"/>
            </w:r>
          </w:hyperlink>
        </w:p>
        <w:p w14:paraId="725B817F" w14:textId="77777777" w:rsidR="004E12BE" w:rsidRDefault="00DC250B">
          <w:pPr>
            <w:pStyle w:val="19"/>
            <w:rPr>
              <w:rFonts w:asciiTheme="minorHAnsi" w:eastAsiaTheme="minorEastAsia" w:hAnsiTheme="minorHAnsi" w:cstheme="minorBidi"/>
              <w:noProof/>
              <w:sz w:val="22"/>
              <w:szCs w:val="22"/>
            </w:rPr>
          </w:pPr>
          <w:hyperlink w:anchor="_Toc94009346" w:history="1">
            <w:r w:rsidR="004E12BE" w:rsidRPr="00D227CF">
              <w:rPr>
                <w:rStyle w:val="a8"/>
                <w:rFonts w:ascii="Times New Roman" w:hAnsi="Times New Roman" w:cs="Times New Roman"/>
                <w:noProof/>
              </w:rPr>
              <w:t>9.1 Письмо о подаче оферты (Форма №1)</w:t>
            </w:r>
            <w:r w:rsidR="004E12BE">
              <w:rPr>
                <w:noProof/>
                <w:webHidden/>
              </w:rPr>
              <w:tab/>
            </w:r>
            <w:r w:rsidR="004E12BE">
              <w:rPr>
                <w:noProof/>
                <w:webHidden/>
              </w:rPr>
              <w:fldChar w:fldCharType="begin"/>
            </w:r>
            <w:r w:rsidR="004E12BE">
              <w:rPr>
                <w:noProof/>
                <w:webHidden/>
              </w:rPr>
              <w:instrText xml:space="preserve"> PAGEREF _Toc94009346 \h </w:instrText>
            </w:r>
            <w:r w:rsidR="004E12BE">
              <w:rPr>
                <w:noProof/>
                <w:webHidden/>
              </w:rPr>
            </w:r>
            <w:r w:rsidR="004E12BE">
              <w:rPr>
                <w:noProof/>
                <w:webHidden/>
              </w:rPr>
              <w:fldChar w:fldCharType="separate"/>
            </w:r>
            <w:r w:rsidR="004E12BE">
              <w:rPr>
                <w:noProof/>
                <w:webHidden/>
              </w:rPr>
              <w:t>9</w:t>
            </w:r>
            <w:r w:rsidR="004E12BE">
              <w:rPr>
                <w:noProof/>
                <w:webHidden/>
              </w:rPr>
              <w:fldChar w:fldCharType="end"/>
            </w:r>
          </w:hyperlink>
        </w:p>
        <w:p w14:paraId="3B83D12F" w14:textId="77777777" w:rsidR="004E12BE" w:rsidRDefault="00DC250B">
          <w:pPr>
            <w:pStyle w:val="19"/>
            <w:rPr>
              <w:rFonts w:asciiTheme="minorHAnsi" w:eastAsiaTheme="minorEastAsia" w:hAnsiTheme="minorHAnsi" w:cstheme="minorBidi"/>
              <w:noProof/>
              <w:sz w:val="22"/>
              <w:szCs w:val="22"/>
            </w:rPr>
          </w:pPr>
          <w:hyperlink w:anchor="_Toc94009347" w:history="1">
            <w:r w:rsidR="004E12BE" w:rsidRPr="00D227CF">
              <w:rPr>
                <w:rStyle w:val="a8"/>
                <w:rFonts w:ascii="Times New Roman" w:hAnsi="Times New Roman" w:cs="Times New Roman"/>
                <w:noProof/>
              </w:rPr>
              <w:t>9.2 Коммерческое предложение (Форма №2)</w:t>
            </w:r>
            <w:r w:rsidR="004E12BE">
              <w:rPr>
                <w:noProof/>
                <w:webHidden/>
              </w:rPr>
              <w:tab/>
            </w:r>
            <w:r w:rsidR="004E12BE">
              <w:rPr>
                <w:noProof/>
                <w:webHidden/>
              </w:rPr>
              <w:fldChar w:fldCharType="begin"/>
            </w:r>
            <w:r w:rsidR="004E12BE">
              <w:rPr>
                <w:noProof/>
                <w:webHidden/>
              </w:rPr>
              <w:instrText xml:space="preserve"> PAGEREF _Toc94009347 \h </w:instrText>
            </w:r>
            <w:r w:rsidR="004E12BE">
              <w:rPr>
                <w:noProof/>
                <w:webHidden/>
              </w:rPr>
            </w:r>
            <w:r w:rsidR="004E12BE">
              <w:rPr>
                <w:noProof/>
                <w:webHidden/>
              </w:rPr>
              <w:fldChar w:fldCharType="separate"/>
            </w:r>
            <w:r w:rsidR="004E12BE">
              <w:rPr>
                <w:noProof/>
                <w:webHidden/>
              </w:rPr>
              <w:t>12</w:t>
            </w:r>
            <w:r w:rsidR="004E12BE">
              <w:rPr>
                <w:noProof/>
                <w:webHidden/>
              </w:rPr>
              <w:fldChar w:fldCharType="end"/>
            </w:r>
          </w:hyperlink>
        </w:p>
        <w:p w14:paraId="4AFCCF37" w14:textId="77777777" w:rsidR="004E12BE" w:rsidRDefault="00DC250B">
          <w:pPr>
            <w:pStyle w:val="19"/>
            <w:rPr>
              <w:rFonts w:asciiTheme="minorHAnsi" w:eastAsiaTheme="minorEastAsia" w:hAnsiTheme="minorHAnsi" w:cstheme="minorBidi"/>
              <w:noProof/>
              <w:sz w:val="22"/>
              <w:szCs w:val="22"/>
            </w:rPr>
          </w:pPr>
          <w:hyperlink w:anchor="_Toc94009348" w:history="1">
            <w:r w:rsidR="004E12BE" w:rsidRPr="00D227CF">
              <w:rPr>
                <w:rStyle w:val="a8"/>
                <w:rFonts w:ascii="Times New Roman" w:hAnsi="Times New Roman" w:cs="Times New Roman"/>
                <w:noProof/>
              </w:rPr>
              <w:t>9.3 Анкета Участника (Форма №3)</w:t>
            </w:r>
            <w:r w:rsidR="004E12BE">
              <w:rPr>
                <w:noProof/>
                <w:webHidden/>
              </w:rPr>
              <w:tab/>
            </w:r>
            <w:r w:rsidR="004E12BE">
              <w:rPr>
                <w:noProof/>
                <w:webHidden/>
              </w:rPr>
              <w:fldChar w:fldCharType="begin"/>
            </w:r>
            <w:r w:rsidR="004E12BE">
              <w:rPr>
                <w:noProof/>
                <w:webHidden/>
              </w:rPr>
              <w:instrText xml:space="preserve"> PAGEREF _Toc94009348 \h </w:instrText>
            </w:r>
            <w:r w:rsidR="004E12BE">
              <w:rPr>
                <w:noProof/>
                <w:webHidden/>
              </w:rPr>
            </w:r>
            <w:r w:rsidR="004E12BE">
              <w:rPr>
                <w:noProof/>
                <w:webHidden/>
              </w:rPr>
              <w:fldChar w:fldCharType="separate"/>
            </w:r>
            <w:r w:rsidR="004E12BE">
              <w:rPr>
                <w:noProof/>
                <w:webHidden/>
              </w:rPr>
              <w:t>14</w:t>
            </w:r>
            <w:r w:rsidR="004E12BE">
              <w:rPr>
                <w:noProof/>
                <w:webHidden/>
              </w:rPr>
              <w:fldChar w:fldCharType="end"/>
            </w:r>
          </w:hyperlink>
        </w:p>
        <w:p w14:paraId="5FA65455" w14:textId="77777777" w:rsidR="004E12BE" w:rsidRDefault="00DC250B">
          <w:pPr>
            <w:pStyle w:val="19"/>
            <w:rPr>
              <w:rFonts w:asciiTheme="minorHAnsi" w:eastAsiaTheme="minorEastAsia" w:hAnsiTheme="minorHAnsi" w:cstheme="minorBidi"/>
              <w:noProof/>
              <w:sz w:val="22"/>
              <w:szCs w:val="22"/>
            </w:rPr>
          </w:pPr>
          <w:hyperlink w:anchor="_Toc94009349" w:history="1">
            <w:r w:rsidR="004E12BE" w:rsidRPr="00D227CF">
              <w:rPr>
                <w:rStyle w:val="a8"/>
                <w:rFonts w:ascii="Times New Roman" w:hAnsi="Times New Roman" w:cs="Times New Roman"/>
                <w:noProof/>
              </w:rPr>
              <w:t>Приложение № 1. Памятка о Единой Горячей линии</w:t>
            </w:r>
            <w:r w:rsidR="004E12BE">
              <w:rPr>
                <w:noProof/>
                <w:webHidden/>
              </w:rPr>
              <w:tab/>
            </w:r>
            <w:r w:rsidR="004E12BE">
              <w:rPr>
                <w:noProof/>
                <w:webHidden/>
              </w:rPr>
              <w:fldChar w:fldCharType="begin"/>
            </w:r>
            <w:r w:rsidR="004E12BE">
              <w:rPr>
                <w:noProof/>
                <w:webHidden/>
              </w:rPr>
              <w:instrText xml:space="preserve"> PAGEREF _Toc94009349 \h </w:instrText>
            </w:r>
            <w:r w:rsidR="004E12BE">
              <w:rPr>
                <w:noProof/>
                <w:webHidden/>
              </w:rPr>
            </w:r>
            <w:r w:rsidR="004E12BE">
              <w:rPr>
                <w:noProof/>
                <w:webHidden/>
              </w:rPr>
              <w:fldChar w:fldCharType="separate"/>
            </w:r>
            <w:r w:rsidR="004E12BE">
              <w:rPr>
                <w:noProof/>
                <w:webHidden/>
              </w:rPr>
              <w:t>15</w:t>
            </w:r>
            <w:r w:rsidR="004E12BE">
              <w:rPr>
                <w:noProof/>
                <w:webHidden/>
              </w:rPr>
              <w:fldChar w:fldCharType="end"/>
            </w:r>
          </w:hyperlink>
        </w:p>
        <w:p w14:paraId="0AFE3B8A" w14:textId="77777777" w:rsidR="004E12BE" w:rsidRDefault="00DC250B">
          <w:pPr>
            <w:pStyle w:val="19"/>
            <w:rPr>
              <w:rFonts w:asciiTheme="minorHAnsi" w:eastAsiaTheme="minorEastAsia" w:hAnsiTheme="minorHAnsi" w:cstheme="minorBidi"/>
              <w:noProof/>
              <w:sz w:val="22"/>
              <w:szCs w:val="22"/>
            </w:rPr>
          </w:pPr>
          <w:hyperlink w:anchor="_Toc94009350" w:history="1">
            <w:r w:rsidR="004E12BE" w:rsidRPr="00D227CF">
              <w:rPr>
                <w:rStyle w:val="a8"/>
                <w:rFonts w:ascii="Times New Roman" w:hAnsi="Times New Roman" w:cs="Times New Roman"/>
                <w:noProof/>
              </w:rPr>
              <w:t>Приложение № 2. Методика оценки и сопоставления предложений</w:t>
            </w:r>
            <w:r w:rsidR="004E12BE">
              <w:rPr>
                <w:noProof/>
                <w:webHidden/>
              </w:rPr>
              <w:tab/>
            </w:r>
            <w:r w:rsidR="004E12BE">
              <w:rPr>
                <w:noProof/>
                <w:webHidden/>
              </w:rPr>
              <w:fldChar w:fldCharType="begin"/>
            </w:r>
            <w:r w:rsidR="004E12BE">
              <w:rPr>
                <w:noProof/>
                <w:webHidden/>
              </w:rPr>
              <w:instrText xml:space="preserve"> PAGEREF _Toc94009350 \h </w:instrText>
            </w:r>
            <w:r w:rsidR="004E12BE">
              <w:rPr>
                <w:noProof/>
                <w:webHidden/>
              </w:rPr>
            </w:r>
            <w:r w:rsidR="004E12BE">
              <w:rPr>
                <w:noProof/>
                <w:webHidden/>
              </w:rPr>
              <w:fldChar w:fldCharType="separate"/>
            </w:r>
            <w:r w:rsidR="004E12BE">
              <w:rPr>
                <w:noProof/>
                <w:webHidden/>
              </w:rPr>
              <w:t>16</w:t>
            </w:r>
            <w:r w:rsidR="004E12BE">
              <w:rPr>
                <w:noProof/>
                <w:webHidden/>
              </w:rPr>
              <w:fldChar w:fldCharType="end"/>
            </w:r>
          </w:hyperlink>
        </w:p>
        <w:p w14:paraId="563EDDDF" w14:textId="77777777" w:rsidR="004E12BE" w:rsidRDefault="00DC250B">
          <w:pPr>
            <w:pStyle w:val="19"/>
            <w:rPr>
              <w:rFonts w:asciiTheme="minorHAnsi" w:eastAsiaTheme="minorEastAsia" w:hAnsiTheme="minorHAnsi" w:cstheme="minorBidi"/>
              <w:noProof/>
              <w:sz w:val="22"/>
              <w:szCs w:val="22"/>
            </w:rPr>
          </w:pPr>
          <w:hyperlink w:anchor="_Toc94009351" w:history="1">
            <w:r w:rsidR="004E12BE" w:rsidRPr="00D227CF">
              <w:rPr>
                <w:rStyle w:val="a8"/>
                <w:rFonts w:ascii="Times New Roman" w:hAnsi="Times New Roman" w:cs="Times New Roman"/>
                <w:b/>
                <w:noProof/>
              </w:rPr>
              <w:t>Приложение № 3. Техническое задание</w:t>
            </w:r>
            <w:r w:rsidR="004E12BE">
              <w:rPr>
                <w:noProof/>
                <w:webHidden/>
              </w:rPr>
              <w:tab/>
            </w:r>
            <w:r w:rsidR="004E12BE">
              <w:rPr>
                <w:noProof/>
                <w:webHidden/>
              </w:rPr>
              <w:fldChar w:fldCharType="begin"/>
            </w:r>
            <w:r w:rsidR="004E12BE">
              <w:rPr>
                <w:noProof/>
                <w:webHidden/>
              </w:rPr>
              <w:instrText xml:space="preserve"> PAGEREF _Toc94009351 \h </w:instrText>
            </w:r>
            <w:r w:rsidR="004E12BE">
              <w:rPr>
                <w:noProof/>
                <w:webHidden/>
              </w:rPr>
            </w:r>
            <w:r w:rsidR="004E12BE">
              <w:rPr>
                <w:noProof/>
                <w:webHidden/>
              </w:rPr>
              <w:fldChar w:fldCharType="separate"/>
            </w:r>
            <w:r w:rsidR="004E12BE">
              <w:rPr>
                <w:noProof/>
                <w:webHidden/>
              </w:rPr>
              <w:t>17</w:t>
            </w:r>
            <w:r w:rsidR="004E12BE">
              <w:rPr>
                <w:noProof/>
                <w:webHidden/>
              </w:rPr>
              <w:fldChar w:fldCharType="end"/>
            </w:r>
          </w:hyperlink>
        </w:p>
        <w:p w14:paraId="44D28B74" w14:textId="77777777" w:rsidR="004E12BE" w:rsidRDefault="00DC250B">
          <w:pPr>
            <w:pStyle w:val="19"/>
            <w:rPr>
              <w:rFonts w:asciiTheme="minorHAnsi" w:eastAsiaTheme="minorEastAsia" w:hAnsiTheme="minorHAnsi" w:cstheme="minorBidi"/>
              <w:noProof/>
              <w:sz w:val="22"/>
              <w:szCs w:val="22"/>
            </w:rPr>
          </w:pPr>
          <w:hyperlink w:anchor="_Toc94009352" w:history="1">
            <w:r w:rsidR="004E12BE" w:rsidRPr="00D227CF">
              <w:rPr>
                <w:rStyle w:val="a8"/>
                <w:rFonts w:ascii="Times New Roman" w:hAnsi="Times New Roman" w:cs="Times New Roman"/>
                <w:b/>
                <w:noProof/>
              </w:rPr>
              <w:t>Приложение № 4. Проект Договора</w:t>
            </w:r>
            <w:r w:rsidR="004E12BE">
              <w:rPr>
                <w:noProof/>
                <w:webHidden/>
              </w:rPr>
              <w:tab/>
            </w:r>
            <w:r w:rsidR="004E12BE">
              <w:rPr>
                <w:noProof/>
                <w:webHidden/>
              </w:rPr>
              <w:fldChar w:fldCharType="begin"/>
            </w:r>
            <w:r w:rsidR="004E12BE">
              <w:rPr>
                <w:noProof/>
                <w:webHidden/>
              </w:rPr>
              <w:instrText xml:space="preserve"> PAGEREF _Toc94009352 \h </w:instrText>
            </w:r>
            <w:r w:rsidR="004E12BE">
              <w:rPr>
                <w:noProof/>
                <w:webHidden/>
              </w:rPr>
            </w:r>
            <w:r w:rsidR="004E12BE">
              <w:rPr>
                <w:noProof/>
                <w:webHidden/>
              </w:rPr>
              <w:fldChar w:fldCharType="separate"/>
            </w:r>
            <w:r w:rsidR="004E12BE">
              <w:rPr>
                <w:noProof/>
                <w:webHidden/>
              </w:rPr>
              <w:t>17</w:t>
            </w:r>
            <w:r w:rsidR="004E12BE">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DC250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00932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9"/>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15FE9B0E" w14:textId="77777777" w:rsidR="00063998" w:rsidRDefault="00063998" w:rsidP="00195949">
      <w:pPr>
        <w:snapToGrid w:val="0"/>
        <w:contextualSpacing/>
        <w:jc w:val="both"/>
        <w:rPr>
          <w:rFonts w:ascii="Times New Roman" w:hAnsi="Times New Roman" w:cs="Times New Roman"/>
          <w:b/>
          <w:sz w:val="24"/>
          <w:szCs w:val="24"/>
        </w:rPr>
      </w:pP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1567315A"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F533D1" w:rsidRPr="00F533D1">
        <w:rPr>
          <w:rFonts w:ascii="Times New Roman" w:hAnsi="Times New Roman" w:cs="Times New Roman"/>
          <w:bCs/>
          <w:sz w:val="24"/>
          <w:szCs w:val="24"/>
        </w:rPr>
        <w:t xml:space="preserve">руководитель группы снабжения </w:t>
      </w:r>
      <w:proofErr w:type="spellStart"/>
      <w:r w:rsidR="00F533D1" w:rsidRPr="00F533D1">
        <w:rPr>
          <w:rFonts w:ascii="Times New Roman" w:hAnsi="Times New Roman" w:cs="Times New Roman"/>
          <w:bCs/>
          <w:sz w:val="24"/>
          <w:szCs w:val="24"/>
        </w:rPr>
        <w:t>Вязникова</w:t>
      </w:r>
      <w:proofErr w:type="spellEnd"/>
      <w:r w:rsidR="00F533D1" w:rsidRPr="00F533D1">
        <w:rPr>
          <w:rFonts w:ascii="Times New Roman" w:hAnsi="Times New Roman" w:cs="Times New Roman"/>
          <w:bCs/>
          <w:sz w:val="24"/>
          <w:szCs w:val="24"/>
        </w:rPr>
        <w:t xml:space="preserve"> А.В., контактный телефон: 8(8362)68-43-12, адрес электронной почты: omts@zpp12.ru.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4F916C8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4D35E5">
        <w:rPr>
          <w:rFonts w:ascii="Times New Roman" w:hAnsi="Times New Roman" w:cs="Times New Roman"/>
          <w:b/>
          <w:sz w:val="24"/>
          <w:szCs w:val="24"/>
          <w:highlight w:val="yellow"/>
        </w:rPr>
        <w:t>0</w:t>
      </w:r>
      <w:r w:rsidR="00DC250B">
        <w:rPr>
          <w:rFonts w:ascii="Times New Roman" w:hAnsi="Times New Roman" w:cs="Times New Roman"/>
          <w:b/>
          <w:sz w:val="24"/>
          <w:szCs w:val="24"/>
          <w:highlight w:val="yellow"/>
        </w:rPr>
        <w:t>7</w:t>
      </w:r>
      <w:r w:rsidR="00324F62" w:rsidRPr="002323C2">
        <w:rPr>
          <w:rFonts w:ascii="Times New Roman" w:hAnsi="Times New Roman" w:cs="Times New Roman"/>
          <w:b/>
          <w:sz w:val="24"/>
          <w:szCs w:val="24"/>
          <w:highlight w:val="yellow"/>
        </w:rPr>
        <w:t>.</w:t>
      </w:r>
      <w:r w:rsidR="005A65C6">
        <w:rPr>
          <w:rFonts w:ascii="Times New Roman" w:hAnsi="Times New Roman" w:cs="Times New Roman"/>
          <w:b/>
          <w:sz w:val="24"/>
          <w:szCs w:val="24"/>
          <w:highlight w:val="yellow"/>
        </w:rPr>
        <w:t>0</w:t>
      </w:r>
      <w:r w:rsidR="004D35E5">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w:t>
      </w:r>
      <w:bookmarkStart w:id="1" w:name="_GoBack"/>
      <w:bookmarkEnd w:id="1"/>
      <w:r w:rsidRPr="00641B24">
        <w:rPr>
          <w:rFonts w:ascii="Times New Roman" w:hAnsi="Times New Roman" w:cs="Times New Roman"/>
          <w:sz w:val="24"/>
          <w:szCs w:val="24"/>
        </w:rPr>
        <w:t>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4009326"/>
      <w:r w:rsidRPr="00641B24">
        <w:rPr>
          <w:rFonts w:ascii="Times New Roman" w:hAnsi="Times New Roman" w:cs="Times New Roman"/>
          <w:b/>
          <w:color w:val="auto"/>
          <w:sz w:val="24"/>
          <w:szCs w:val="24"/>
        </w:rPr>
        <w:t>2. Предмет закупки</w:t>
      </w:r>
      <w:bookmarkEnd w:id="2"/>
    </w:p>
    <w:p w14:paraId="5E26E167" w14:textId="3E0E8989"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5A65C6">
        <w:rPr>
          <w:rFonts w:ascii="Times New Roman" w:hAnsi="Times New Roman" w:cs="Times New Roman"/>
          <w:sz w:val="24"/>
          <w:szCs w:val="24"/>
        </w:rPr>
        <w:t>оказание транспортных</w:t>
      </w:r>
      <w:r w:rsidR="005A65C6" w:rsidRPr="005A65C6">
        <w:rPr>
          <w:rFonts w:ascii="Times New Roman" w:hAnsi="Times New Roman" w:cs="Times New Roman"/>
          <w:sz w:val="24"/>
          <w:szCs w:val="24"/>
        </w:rPr>
        <w:t xml:space="preserve"> экспедиционны</w:t>
      </w:r>
      <w:r w:rsidR="005A65C6">
        <w:rPr>
          <w:rFonts w:ascii="Times New Roman" w:hAnsi="Times New Roman" w:cs="Times New Roman"/>
          <w:sz w:val="24"/>
          <w:szCs w:val="24"/>
        </w:rPr>
        <w:t>х</w:t>
      </w:r>
      <w:r w:rsidR="005A65C6" w:rsidRPr="005A65C6">
        <w:rPr>
          <w:rFonts w:ascii="Times New Roman" w:hAnsi="Times New Roman" w:cs="Times New Roman"/>
          <w:sz w:val="24"/>
          <w:szCs w:val="24"/>
        </w:rPr>
        <w:t xml:space="preserve"> услуг</w:t>
      </w:r>
      <w:r w:rsidR="005A65C6">
        <w:rPr>
          <w:rFonts w:ascii="Times New Roman" w:hAnsi="Times New Roman" w:cs="Times New Roman"/>
          <w:sz w:val="24"/>
          <w:szCs w:val="24"/>
        </w:rPr>
        <w:t>, связанных</w:t>
      </w:r>
      <w:r w:rsidR="005A65C6" w:rsidRPr="005A65C6">
        <w:rPr>
          <w:rFonts w:ascii="Times New Roman" w:hAnsi="Times New Roman" w:cs="Times New Roman"/>
          <w:sz w:val="24"/>
          <w:szCs w:val="24"/>
        </w:rPr>
        <w:t xml:space="preserve"> с перевозкой грузов по территории РФ</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400932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6B68E995" w14:textId="3701D8F2" w:rsidR="007B5E92" w:rsidRDefault="00324F62" w:rsidP="005A65C6">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5A65C6" w:rsidRPr="005A65C6">
        <w:rPr>
          <w:rFonts w:ascii="Times New Roman" w:hAnsi="Times New Roman" w:cs="Times New Roman"/>
          <w:sz w:val="24"/>
          <w:szCs w:val="24"/>
        </w:rPr>
        <w:t xml:space="preserve">оказание транспортных экспедиционных услуг, связанных с перевозкой грузов по территории РФ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560"/>
        <w:gridCol w:w="708"/>
        <w:gridCol w:w="709"/>
        <w:gridCol w:w="1418"/>
        <w:gridCol w:w="1984"/>
        <w:gridCol w:w="1559"/>
      </w:tblGrid>
      <w:tr w:rsidR="000F4E79" w:rsidRPr="000F4E79" w14:paraId="59E60584" w14:textId="77777777" w:rsidTr="004D35E5">
        <w:tc>
          <w:tcPr>
            <w:tcW w:w="562" w:type="dxa"/>
            <w:tcMar>
              <w:left w:w="28" w:type="dxa"/>
              <w:right w:w="28" w:type="dxa"/>
            </w:tcMar>
          </w:tcPr>
          <w:p w14:paraId="41ED8BD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 п/п</w:t>
            </w:r>
          </w:p>
        </w:tc>
        <w:tc>
          <w:tcPr>
            <w:tcW w:w="1701" w:type="dxa"/>
            <w:tcMar>
              <w:left w:w="28" w:type="dxa"/>
              <w:right w:w="28" w:type="dxa"/>
            </w:tcMar>
          </w:tcPr>
          <w:p w14:paraId="511BBCC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Наименование и описание продукции</w:t>
            </w:r>
          </w:p>
        </w:tc>
        <w:tc>
          <w:tcPr>
            <w:tcW w:w="1560" w:type="dxa"/>
            <w:tcMar>
              <w:left w:w="28" w:type="dxa"/>
              <w:right w:w="28" w:type="dxa"/>
            </w:tcMar>
          </w:tcPr>
          <w:p w14:paraId="30272006"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Требования к продукции</w:t>
            </w:r>
          </w:p>
        </w:tc>
        <w:tc>
          <w:tcPr>
            <w:tcW w:w="708" w:type="dxa"/>
            <w:tcMar>
              <w:left w:w="28" w:type="dxa"/>
              <w:right w:w="28" w:type="dxa"/>
            </w:tcMar>
          </w:tcPr>
          <w:p w14:paraId="68046350"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709" w:type="dxa"/>
            <w:tcMar>
              <w:left w:w="28" w:type="dxa"/>
              <w:right w:w="28" w:type="dxa"/>
            </w:tcMar>
          </w:tcPr>
          <w:p w14:paraId="0B62EBCD" w14:textId="244CFE19" w:rsidR="000F4E79" w:rsidRPr="000F4E79" w:rsidRDefault="000F4E79" w:rsidP="000F4E79">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Pr="000F4E79">
              <w:rPr>
                <w:rFonts w:ascii="Times New Roman" w:hAnsi="Times New Roman" w:cs="Times New Roman"/>
                <w:b/>
                <w:sz w:val="21"/>
                <w:szCs w:val="21"/>
              </w:rPr>
              <w:t>ол-во</w:t>
            </w:r>
          </w:p>
        </w:tc>
        <w:tc>
          <w:tcPr>
            <w:tcW w:w="1418" w:type="dxa"/>
            <w:tcMar>
              <w:left w:w="28" w:type="dxa"/>
              <w:right w:w="28" w:type="dxa"/>
            </w:tcMar>
          </w:tcPr>
          <w:p w14:paraId="6CFCD4FD"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Место поставки, получатель</w:t>
            </w:r>
          </w:p>
        </w:tc>
        <w:tc>
          <w:tcPr>
            <w:tcW w:w="1984" w:type="dxa"/>
            <w:tcMar>
              <w:left w:w="28" w:type="dxa"/>
              <w:right w:w="28" w:type="dxa"/>
            </w:tcMar>
          </w:tcPr>
          <w:p w14:paraId="3A83CC9F" w14:textId="52AA5813" w:rsidR="000F4E79" w:rsidRPr="000F4E79" w:rsidRDefault="006E3C46" w:rsidP="006E3C46">
            <w:pPr>
              <w:keepNext/>
              <w:tabs>
                <w:tab w:val="num" w:pos="0"/>
              </w:tabs>
              <w:ind w:left="57" w:right="57"/>
              <w:jc w:val="center"/>
              <w:rPr>
                <w:rFonts w:ascii="Times New Roman" w:hAnsi="Times New Roman" w:cs="Times New Roman"/>
                <w:b/>
                <w:sz w:val="21"/>
                <w:szCs w:val="21"/>
              </w:rPr>
            </w:pPr>
            <w:r w:rsidRPr="006E3C46">
              <w:rPr>
                <w:rFonts w:ascii="Times New Roman" w:hAnsi="Times New Roman" w:cs="Times New Roman"/>
                <w:b/>
                <w:sz w:val="21"/>
                <w:szCs w:val="21"/>
              </w:rPr>
              <w:t>Срок оказания услуг</w:t>
            </w:r>
          </w:p>
        </w:tc>
        <w:tc>
          <w:tcPr>
            <w:tcW w:w="1559" w:type="dxa"/>
          </w:tcPr>
          <w:p w14:paraId="6D4DBA03"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sz w:val="21"/>
                <w:szCs w:val="21"/>
              </w:rPr>
              <w:t>Примечания</w:t>
            </w:r>
          </w:p>
        </w:tc>
      </w:tr>
      <w:tr w:rsidR="005A65C6" w:rsidRPr="000F4E79" w14:paraId="1A7AFE76" w14:textId="77777777" w:rsidTr="004D35E5">
        <w:trPr>
          <w:trHeight w:val="4347"/>
        </w:trPr>
        <w:tc>
          <w:tcPr>
            <w:tcW w:w="562" w:type="dxa"/>
            <w:tcMar>
              <w:left w:w="28" w:type="dxa"/>
              <w:right w:w="28" w:type="dxa"/>
            </w:tcMar>
          </w:tcPr>
          <w:p w14:paraId="686E7FAD" w14:textId="77777777" w:rsidR="005A65C6" w:rsidRPr="000F4E79" w:rsidRDefault="005A65C6" w:rsidP="000F4E79">
            <w:pPr>
              <w:numPr>
                <w:ilvl w:val="0"/>
                <w:numId w:val="22"/>
              </w:numPr>
              <w:tabs>
                <w:tab w:val="num" w:pos="0"/>
              </w:tabs>
              <w:spacing w:line="288" w:lineRule="auto"/>
              <w:jc w:val="both"/>
              <w:rPr>
                <w:rFonts w:ascii="Times New Roman" w:hAnsi="Times New Roman" w:cs="Times New Roman"/>
                <w:sz w:val="21"/>
                <w:szCs w:val="21"/>
              </w:rPr>
            </w:pPr>
          </w:p>
        </w:tc>
        <w:tc>
          <w:tcPr>
            <w:tcW w:w="1701" w:type="dxa"/>
            <w:tcMar>
              <w:left w:w="28" w:type="dxa"/>
              <w:right w:w="28" w:type="dxa"/>
            </w:tcMar>
          </w:tcPr>
          <w:p w14:paraId="7225112C" w14:textId="040D3FEC" w:rsidR="005A65C6" w:rsidRPr="000F4E79" w:rsidRDefault="005A65C6" w:rsidP="00F533D1">
            <w:pPr>
              <w:tabs>
                <w:tab w:val="num" w:pos="0"/>
              </w:tabs>
              <w:ind w:left="57" w:right="57"/>
              <w:rPr>
                <w:rFonts w:ascii="Times New Roman" w:hAnsi="Times New Roman" w:cs="Times New Roman"/>
                <w:sz w:val="21"/>
                <w:szCs w:val="21"/>
              </w:rPr>
            </w:pPr>
            <w:r>
              <w:rPr>
                <w:rFonts w:ascii="Times New Roman" w:hAnsi="Times New Roman" w:cs="Times New Roman"/>
                <w:sz w:val="21"/>
                <w:szCs w:val="21"/>
              </w:rPr>
              <w:t>О</w:t>
            </w:r>
            <w:r w:rsidRPr="005A65C6">
              <w:rPr>
                <w:rFonts w:ascii="Times New Roman" w:hAnsi="Times New Roman" w:cs="Times New Roman"/>
                <w:sz w:val="21"/>
                <w:szCs w:val="21"/>
              </w:rPr>
              <w:t>казание транспортных экспедиционных услуг, связанных с перевозкой грузов по территории РФ</w:t>
            </w:r>
          </w:p>
        </w:tc>
        <w:tc>
          <w:tcPr>
            <w:tcW w:w="1560" w:type="dxa"/>
            <w:tcMar>
              <w:left w:w="28" w:type="dxa"/>
              <w:right w:w="28" w:type="dxa"/>
            </w:tcMar>
          </w:tcPr>
          <w:p w14:paraId="1310B275" w14:textId="77777777" w:rsidR="005A65C6" w:rsidRPr="000F4E79" w:rsidRDefault="005A65C6"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708" w:type="dxa"/>
            <w:tcMar>
              <w:left w:w="28" w:type="dxa"/>
              <w:right w:w="28" w:type="dxa"/>
            </w:tcMar>
          </w:tcPr>
          <w:p w14:paraId="4CA9AC60" w14:textId="23E0E2B2" w:rsidR="005A65C6" w:rsidRDefault="005A65C6" w:rsidP="005A65C6">
            <w:pPr>
              <w:tabs>
                <w:tab w:val="num" w:pos="0"/>
              </w:tabs>
              <w:spacing w:line="360" w:lineRule="auto"/>
              <w:ind w:left="57" w:right="57"/>
              <w:contextualSpacing/>
              <w:jc w:val="center"/>
              <w:rPr>
                <w:rFonts w:ascii="Times New Roman" w:hAnsi="Times New Roman" w:cs="Times New Roman"/>
                <w:sz w:val="21"/>
                <w:szCs w:val="21"/>
              </w:rPr>
            </w:pPr>
            <w:proofErr w:type="spellStart"/>
            <w:r>
              <w:rPr>
                <w:rFonts w:ascii="Times New Roman" w:hAnsi="Times New Roman" w:cs="Times New Roman"/>
                <w:sz w:val="21"/>
                <w:szCs w:val="21"/>
              </w:rPr>
              <w:t>усл</w:t>
            </w:r>
            <w:proofErr w:type="spellEnd"/>
            <w:r>
              <w:rPr>
                <w:rFonts w:ascii="Times New Roman" w:hAnsi="Times New Roman" w:cs="Times New Roman"/>
                <w:sz w:val="21"/>
                <w:szCs w:val="21"/>
              </w:rPr>
              <w:t>.</w:t>
            </w:r>
          </w:p>
          <w:p w14:paraId="029AF485" w14:textId="2446CC7F" w:rsidR="005A65C6" w:rsidRPr="000F4E79" w:rsidRDefault="005A65C6" w:rsidP="005A65C6">
            <w:pPr>
              <w:tabs>
                <w:tab w:val="num" w:pos="0"/>
              </w:tabs>
              <w:spacing w:line="360" w:lineRule="auto"/>
              <w:ind w:left="57" w:right="57"/>
              <w:contextualSpacing/>
              <w:jc w:val="center"/>
              <w:rPr>
                <w:rFonts w:ascii="Times New Roman" w:hAnsi="Times New Roman" w:cs="Times New Roman"/>
                <w:sz w:val="21"/>
                <w:szCs w:val="21"/>
              </w:rPr>
            </w:pPr>
            <w:r>
              <w:rPr>
                <w:rFonts w:ascii="Times New Roman" w:hAnsi="Times New Roman" w:cs="Times New Roman"/>
                <w:sz w:val="21"/>
                <w:szCs w:val="21"/>
              </w:rPr>
              <w:t>ед.</w:t>
            </w:r>
          </w:p>
        </w:tc>
        <w:tc>
          <w:tcPr>
            <w:tcW w:w="709" w:type="dxa"/>
            <w:tcMar>
              <w:left w:w="28" w:type="dxa"/>
              <w:right w:w="28" w:type="dxa"/>
            </w:tcMar>
          </w:tcPr>
          <w:p w14:paraId="0DA346C5" w14:textId="22A0D684" w:rsidR="005A65C6" w:rsidRPr="000F4E79" w:rsidRDefault="005A65C6" w:rsidP="000F4E79">
            <w:pPr>
              <w:spacing w:line="360" w:lineRule="auto"/>
              <w:contextualSpacing/>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Mar>
              <w:left w:w="28" w:type="dxa"/>
              <w:right w:w="28" w:type="dxa"/>
            </w:tcMar>
          </w:tcPr>
          <w:p w14:paraId="4BDEACBD" w14:textId="77777777" w:rsidR="005A65C6" w:rsidRPr="000F4E79" w:rsidRDefault="005A65C6" w:rsidP="000F4E79">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5A65C6" w:rsidRPr="000F4E79" w:rsidRDefault="005A65C6"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1984" w:type="dxa"/>
            <w:tcMar>
              <w:left w:w="28" w:type="dxa"/>
              <w:right w:w="28" w:type="dxa"/>
            </w:tcMar>
          </w:tcPr>
          <w:p w14:paraId="017439FA" w14:textId="0220161E" w:rsidR="005A65C6" w:rsidRPr="000F4E79" w:rsidRDefault="006E3C46" w:rsidP="000F4E79">
            <w:pPr>
              <w:tabs>
                <w:tab w:val="num" w:pos="0"/>
              </w:tabs>
              <w:ind w:right="57"/>
              <w:rPr>
                <w:rFonts w:ascii="Times New Roman" w:hAnsi="Times New Roman" w:cs="Times New Roman"/>
                <w:sz w:val="21"/>
                <w:szCs w:val="21"/>
              </w:rPr>
            </w:pPr>
            <w:r>
              <w:rPr>
                <w:rFonts w:ascii="Times New Roman" w:hAnsi="Times New Roman" w:cs="Times New Roman"/>
                <w:sz w:val="21"/>
                <w:szCs w:val="21"/>
              </w:rPr>
              <w:t>до 31 января 2023г.</w:t>
            </w:r>
          </w:p>
        </w:tc>
        <w:tc>
          <w:tcPr>
            <w:tcW w:w="1559" w:type="dxa"/>
          </w:tcPr>
          <w:p w14:paraId="2AEE7E96" w14:textId="174B5523" w:rsidR="005A65C6" w:rsidRPr="000F4E79" w:rsidRDefault="008F16FF" w:rsidP="00F533D1">
            <w:pPr>
              <w:rPr>
                <w:rFonts w:ascii="Times New Roman" w:hAnsi="Times New Roman" w:cs="Times New Roman"/>
                <w:sz w:val="21"/>
                <w:szCs w:val="21"/>
              </w:rPr>
            </w:pPr>
            <w:r>
              <w:rPr>
                <w:rFonts w:ascii="Times New Roman" w:hAnsi="Times New Roman" w:cs="Times New Roman"/>
                <w:sz w:val="21"/>
                <w:szCs w:val="21"/>
              </w:rPr>
              <w:t>-</w:t>
            </w:r>
          </w:p>
        </w:tc>
      </w:tr>
    </w:tbl>
    <w:p w14:paraId="351E9B4E" w14:textId="11824FB4"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400932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6F3114C5" w14:textId="49A63E06" w:rsidR="00F533D1" w:rsidRDefault="00FA5796" w:rsidP="00F533D1">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w:t>
      </w:r>
      <w:r w:rsidR="006E3C46">
        <w:rPr>
          <w:rFonts w:ascii="Times New Roman" w:hAnsi="Times New Roman" w:cs="Times New Roman"/>
          <w:sz w:val="24"/>
          <w:szCs w:val="24"/>
        </w:rPr>
        <w:t>оказания услуг</w:t>
      </w:r>
      <w:r w:rsidR="00082324" w:rsidRPr="00F533D1">
        <w:rPr>
          <w:rFonts w:ascii="Times New Roman" w:hAnsi="Times New Roman" w:cs="Times New Roman"/>
          <w:sz w:val="24"/>
          <w:szCs w:val="24"/>
        </w:rPr>
        <w:t xml:space="preserve">: </w:t>
      </w:r>
      <w:r w:rsidR="006E3C46">
        <w:rPr>
          <w:rFonts w:ascii="Times New Roman" w:hAnsi="Times New Roman" w:cs="Times New Roman"/>
          <w:sz w:val="24"/>
          <w:szCs w:val="24"/>
        </w:rPr>
        <w:t>до 31 января 2023г.</w:t>
      </w:r>
    </w:p>
    <w:p w14:paraId="50F53BD5" w14:textId="3311C7A5" w:rsidR="005043E5" w:rsidRPr="00F533D1" w:rsidRDefault="00324F62" w:rsidP="00F533D1">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sidR="00B47DE5">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437185D7" w14:textId="15B55CCA" w:rsidR="005043E5" w:rsidRPr="00311EC3" w:rsidRDefault="00324F62" w:rsidP="006E3C46">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6E3C46" w:rsidRPr="006E3C46">
        <w:rPr>
          <w:rFonts w:ascii="Times New Roman" w:hAnsi="Times New Roman" w:cs="Times New Roman"/>
          <w:sz w:val="24"/>
          <w:szCs w:val="24"/>
        </w:rPr>
        <w:t xml:space="preserve">в течение 3 (трех) календарных дней </w:t>
      </w:r>
      <w:r w:rsidR="006E3C46">
        <w:rPr>
          <w:rFonts w:ascii="Times New Roman" w:hAnsi="Times New Roman" w:cs="Times New Roman"/>
          <w:sz w:val="24"/>
          <w:szCs w:val="24"/>
        </w:rPr>
        <w:t>с даты приема груза к перевозке</w:t>
      </w:r>
      <w:r w:rsidRPr="00311EC3">
        <w:rPr>
          <w:rFonts w:ascii="Times New Roman" w:hAnsi="Times New Roman" w:cs="Times New Roman"/>
          <w:sz w:val="24"/>
          <w:szCs w:val="24"/>
        </w:rPr>
        <w:t>.</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400932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400933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400933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400933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4009333"/>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8BCD28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3A1D09">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F533D1">
        <w:rPr>
          <w:rFonts w:ascii="Times New Roman" w:hAnsi="Times New Roman" w:cs="Times New Roman"/>
          <w:b/>
          <w:sz w:val="24"/>
          <w:szCs w:val="24"/>
        </w:rPr>
        <w:t xml:space="preserve">марта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00933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009335"/>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00933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009337"/>
      <w:r w:rsidRPr="00641B24">
        <w:rPr>
          <w:rFonts w:ascii="Times New Roman" w:hAnsi="Times New Roman" w:cs="Times New Roman"/>
          <w:b/>
          <w:color w:val="auto"/>
          <w:sz w:val="24"/>
          <w:szCs w:val="24"/>
        </w:rPr>
        <w:t>5. Подача предложений и их прием.</w:t>
      </w:r>
      <w:bookmarkEnd w:id="13"/>
    </w:p>
    <w:p w14:paraId="6C39B737" w14:textId="63C5BC2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D35E5">
        <w:rPr>
          <w:rFonts w:ascii="Times New Roman" w:hAnsi="Times New Roman" w:cs="Times New Roman"/>
          <w:b/>
          <w:sz w:val="24"/>
          <w:szCs w:val="24"/>
          <w:highlight w:val="yellow"/>
        </w:rPr>
        <w:t>«</w:t>
      </w:r>
      <w:r w:rsidR="003A1D09" w:rsidRPr="004D35E5">
        <w:rPr>
          <w:rFonts w:ascii="Times New Roman" w:hAnsi="Times New Roman" w:cs="Times New Roman"/>
          <w:b/>
          <w:sz w:val="24"/>
          <w:szCs w:val="24"/>
          <w:highlight w:val="yellow"/>
        </w:rPr>
        <w:t>2</w:t>
      </w:r>
      <w:r w:rsidR="004D35E5" w:rsidRPr="004D35E5">
        <w:rPr>
          <w:rFonts w:ascii="Times New Roman" w:hAnsi="Times New Roman" w:cs="Times New Roman"/>
          <w:b/>
          <w:sz w:val="24"/>
          <w:szCs w:val="24"/>
          <w:highlight w:val="yellow"/>
        </w:rPr>
        <w:t>5</w:t>
      </w:r>
      <w:r w:rsidRPr="004D35E5">
        <w:rPr>
          <w:rFonts w:ascii="Times New Roman" w:hAnsi="Times New Roman" w:cs="Times New Roman"/>
          <w:b/>
          <w:sz w:val="24"/>
          <w:szCs w:val="24"/>
          <w:highlight w:val="yellow"/>
        </w:rPr>
        <w:t xml:space="preserve">» </w:t>
      </w:r>
      <w:r w:rsidR="00F533D1">
        <w:rPr>
          <w:rFonts w:ascii="Times New Roman" w:hAnsi="Times New Roman" w:cs="Times New Roman"/>
          <w:b/>
          <w:sz w:val="24"/>
          <w:szCs w:val="24"/>
          <w:highlight w:val="yellow"/>
        </w:rPr>
        <w:t>января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00933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4009339"/>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00934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009341"/>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009342"/>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00934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E8F318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3A1D09">
        <w:rPr>
          <w:rFonts w:ascii="Times New Roman" w:hAnsi="Times New Roman" w:cs="Times New Roman"/>
          <w:b/>
          <w:sz w:val="24"/>
          <w:szCs w:val="24"/>
          <w:highlight w:val="yellow"/>
        </w:rPr>
        <w:t>28</w:t>
      </w:r>
      <w:r w:rsidRPr="00E5479B">
        <w:rPr>
          <w:rFonts w:ascii="Times New Roman" w:hAnsi="Times New Roman" w:cs="Times New Roman"/>
          <w:b/>
          <w:sz w:val="24"/>
          <w:szCs w:val="24"/>
          <w:highlight w:val="yellow"/>
        </w:rPr>
        <w:t xml:space="preserve">» </w:t>
      </w:r>
      <w:r w:rsidR="00F533D1">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00934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37B307"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2DBF81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BC9A7E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D20C89" w14:textId="1FAB2B14" w:rsidR="00E230C5" w:rsidRPr="00641B24" w:rsidRDefault="00E230C5" w:rsidP="00CD56A3">
      <w:pPr>
        <w:rPr>
          <w:rFonts w:ascii="Times New Roman" w:hAnsi="Times New Roman" w:cs="Times New Roman"/>
          <w:b/>
          <w:color w:val="000000"/>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009345"/>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00934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15BBAA7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B41FB8" w:rsidRPr="00B41FB8">
        <w:rPr>
          <w:rFonts w:ascii="Times New Roman" w:hAnsi="Times New Roman" w:cs="Times New Roman"/>
          <w:b/>
          <w:sz w:val="24"/>
          <w:szCs w:val="24"/>
        </w:rPr>
        <w:t>на оказание транспортных экспедиционных услуг, связанных с перевозкой грузов по территории РФ</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5264864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B41FB8" w:rsidRPr="00B41FB8">
        <w:rPr>
          <w:rFonts w:ascii="Times New Roman" w:hAnsi="Times New Roman" w:cs="Times New Roman"/>
          <w:b/>
          <w:sz w:val="24"/>
          <w:szCs w:val="24"/>
        </w:rPr>
        <w:t>оказание транспортных экспедиционных услуг, связанных с перевозкой грузов по территории РФ</w:t>
      </w:r>
    </w:p>
    <w:p w14:paraId="3B84B4F0" w14:textId="1CE1878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245"/>
        <w:gridCol w:w="5973"/>
      </w:tblGrid>
      <w:tr w:rsidR="005043E5" w:rsidRPr="00641B24" w14:paraId="51C6E004" w14:textId="77777777" w:rsidTr="00B47DE5">
        <w:trPr>
          <w:trHeight w:val="573"/>
        </w:trPr>
        <w:tc>
          <w:tcPr>
            <w:tcW w:w="524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40B08213"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r w:rsidR="00B41FB8">
              <w:rPr>
                <w:rFonts w:ascii="Times New Roman" w:hAnsi="Times New Roman" w:cs="Times New Roman"/>
                <w:sz w:val="24"/>
                <w:szCs w:val="24"/>
              </w:rPr>
              <w:t xml:space="preserve">* </w:t>
            </w:r>
            <w:r w:rsidR="00B41FB8" w:rsidRPr="00F72535">
              <w:rPr>
                <w:rFonts w:ascii="Times New Roman" w:hAnsi="Times New Roman" w:cs="Times New Roman"/>
                <w:b/>
                <w:sz w:val="24"/>
                <w:szCs w:val="24"/>
              </w:rPr>
              <w:t>не превышает</w:t>
            </w:r>
          </w:p>
        </w:tc>
        <w:tc>
          <w:tcPr>
            <w:tcW w:w="597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5BC3F0B5" w:rsidR="005043E5" w:rsidRPr="00F72535" w:rsidRDefault="00B41FB8" w:rsidP="00B47DE5">
            <w:pPr>
              <w:tabs>
                <w:tab w:val="left" w:pos="0"/>
              </w:tabs>
              <w:snapToGrid w:val="0"/>
              <w:rPr>
                <w:rFonts w:ascii="Times New Roman" w:hAnsi="Times New Roman" w:cs="Times New Roman"/>
                <w:b/>
                <w:sz w:val="24"/>
                <w:szCs w:val="24"/>
                <w:u w:val="single"/>
              </w:rPr>
            </w:pPr>
            <w:r w:rsidRPr="00F72535">
              <w:rPr>
                <w:rFonts w:ascii="Times New Roman" w:hAnsi="Times New Roman" w:cs="Times New Roman"/>
                <w:b/>
                <w:sz w:val="24"/>
                <w:szCs w:val="24"/>
                <w:u w:val="single"/>
              </w:rPr>
              <w:t>600 000 (Шестьсот тысяч) рублей</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5DF599E4" w:rsidR="005043E5" w:rsidRDefault="00B41FB8">
      <w:pPr>
        <w:snapToGrid w:val="0"/>
        <w:jc w:val="both"/>
        <w:rPr>
          <w:rFonts w:ascii="Times New Roman" w:hAnsi="Times New Roman" w:cs="Times New Roman"/>
          <w:sz w:val="24"/>
          <w:szCs w:val="24"/>
        </w:rPr>
      </w:pPr>
      <w:r>
        <w:rPr>
          <w:rFonts w:ascii="Times New Roman" w:hAnsi="Times New Roman" w:cs="Times New Roman"/>
          <w:sz w:val="24"/>
          <w:szCs w:val="24"/>
        </w:rPr>
        <w:t>*</w:t>
      </w:r>
      <w:r w:rsidRPr="00B41FB8">
        <w:rPr>
          <w:rFonts w:ascii="Times New Roman" w:hAnsi="Times New Roman" w:cs="Times New Roman"/>
          <w:i/>
          <w:sz w:val="24"/>
          <w:szCs w:val="24"/>
        </w:rPr>
        <w:t>если применим</w:t>
      </w:r>
    </w:p>
    <w:p w14:paraId="321DA73B" w14:textId="77777777" w:rsidR="00B41FB8" w:rsidRPr="00641B24" w:rsidRDefault="00B41FB8">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009347"/>
      <w:r w:rsidRPr="00641B24">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05935E25"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0068020B" w:rsidRPr="0068020B">
        <w:rPr>
          <w:rFonts w:ascii="Times New Roman" w:hAnsi="Times New Roman" w:cs="Times New Roman"/>
          <w:sz w:val="24"/>
          <w:szCs w:val="24"/>
        </w:rPr>
        <w:t>оказание транспортных экспедиционных услуг, связанных с перевозкой грузов по территории РФ</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24E4C5F"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8020B">
        <w:rPr>
          <w:rFonts w:ascii="Times New Roman" w:hAnsi="Times New Roman" w:cs="Times New Roman"/>
          <w:sz w:val="24"/>
          <w:szCs w:val="24"/>
        </w:rPr>
        <w:t>оказать</w:t>
      </w:r>
      <w:r w:rsidR="0068020B" w:rsidRPr="0068020B">
        <w:rPr>
          <w:rFonts w:ascii="Times New Roman" w:hAnsi="Times New Roman" w:cs="Times New Roman"/>
          <w:sz w:val="24"/>
          <w:szCs w:val="24"/>
        </w:rPr>
        <w:t xml:space="preserve"> транспортны</w:t>
      </w:r>
      <w:r w:rsidR="0068020B">
        <w:rPr>
          <w:rFonts w:ascii="Times New Roman" w:hAnsi="Times New Roman" w:cs="Times New Roman"/>
          <w:sz w:val="24"/>
          <w:szCs w:val="24"/>
        </w:rPr>
        <w:t>е</w:t>
      </w:r>
      <w:r w:rsidR="0068020B" w:rsidRPr="0068020B">
        <w:rPr>
          <w:rFonts w:ascii="Times New Roman" w:hAnsi="Times New Roman" w:cs="Times New Roman"/>
          <w:sz w:val="24"/>
          <w:szCs w:val="24"/>
        </w:rPr>
        <w:t xml:space="preserve"> экспедиционны</w:t>
      </w:r>
      <w:r w:rsidR="0068020B">
        <w:rPr>
          <w:rFonts w:ascii="Times New Roman" w:hAnsi="Times New Roman" w:cs="Times New Roman"/>
          <w:sz w:val="24"/>
          <w:szCs w:val="24"/>
        </w:rPr>
        <w:t>е</w:t>
      </w:r>
      <w:r w:rsidR="0068020B" w:rsidRPr="0068020B">
        <w:rPr>
          <w:rFonts w:ascii="Times New Roman" w:hAnsi="Times New Roman" w:cs="Times New Roman"/>
          <w:sz w:val="24"/>
          <w:szCs w:val="24"/>
        </w:rPr>
        <w:t xml:space="preserve"> услуг</w:t>
      </w:r>
      <w:r w:rsidR="0068020B">
        <w:rPr>
          <w:rFonts w:ascii="Times New Roman" w:hAnsi="Times New Roman" w:cs="Times New Roman"/>
          <w:sz w:val="24"/>
          <w:szCs w:val="24"/>
        </w:rPr>
        <w:t>и</w:t>
      </w:r>
      <w:r w:rsidR="0068020B" w:rsidRPr="0068020B">
        <w:rPr>
          <w:rFonts w:ascii="Times New Roman" w:hAnsi="Times New Roman" w:cs="Times New Roman"/>
          <w:sz w:val="24"/>
          <w:szCs w:val="24"/>
        </w:rPr>
        <w:t>, связанны</w:t>
      </w:r>
      <w:r w:rsidR="0068020B">
        <w:rPr>
          <w:rFonts w:ascii="Times New Roman" w:hAnsi="Times New Roman" w:cs="Times New Roman"/>
          <w:sz w:val="24"/>
          <w:szCs w:val="24"/>
        </w:rPr>
        <w:t>е</w:t>
      </w:r>
      <w:r w:rsidR="0068020B" w:rsidRPr="0068020B">
        <w:rPr>
          <w:rFonts w:ascii="Times New Roman" w:hAnsi="Times New Roman" w:cs="Times New Roman"/>
          <w:sz w:val="24"/>
          <w:szCs w:val="24"/>
        </w:rPr>
        <w:t xml:space="preserve"> с перевозкой грузов по территории РФ</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71E5916E" w:rsidR="00572702" w:rsidRPr="00572702" w:rsidRDefault="00B41FB8" w:rsidP="00572702">
      <w:pPr>
        <w:tabs>
          <w:tab w:val="num" w:pos="0"/>
        </w:tabs>
        <w:jc w:val="both"/>
        <w:rPr>
          <w:rFonts w:ascii="Times New Roman" w:hAnsi="Times New Roman" w:cs="Times New Roman"/>
          <w:sz w:val="24"/>
          <w:szCs w:val="24"/>
        </w:rPr>
      </w:pPr>
      <w:r>
        <w:rPr>
          <w:rFonts w:ascii="Times New Roman" w:hAnsi="Times New Roman" w:cs="Times New Roman"/>
          <w:b/>
          <w:sz w:val="24"/>
          <w:szCs w:val="24"/>
        </w:rPr>
        <w:t>Стоимость по основным</w:t>
      </w:r>
      <w:r w:rsidRPr="00B41FB8">
        <w:rPr>
          <w:rFonts w:ascii="Times New Roman" w:hAnsi="Times New Roman" w:cs="Times New Roman"/>
          <w:b/>
          <w:sz w:val="24"/>
          <w:szCs w:val="24"/>
        </w:rPr>
        <w:t xml:space="preserve"> направления</w:t>
      </w:r>
      <w:r>
        <w:rPr>
          <w:rFonts w:ascii="Times New Roman" w:hAnsi="Times New Roman" w:cs="Times New Roman"/>
          <w:b/>
          <w:sz w:val="24"/>
          <w:szCs w:val="24"/>
        </w:rPr>
        <w:t>м</w:t>
      </w:r>
      <w:r w:rsidRPr="00B41FB8">
        <w:rPr>
          <w:rFonts w:ascii="Times New Roman" w:hAnsi="Times New Roman" w:cs="Times New Roman"/>
          <w:b/>
          <w:sz w:val="24"/>
          <w:szCs w:val="24"/>
        </w:rPr>
        <w:t xml:space="preserve"> перевозки грузов</w:t>
      </w:r>
      <w:r w:rsidR="00571040">
        <w:rPr>
          <w:rFonts w:ascii="Times New Roman" w:hAnsi="Times New Roman" w:cs="Times New Roman"/>
          <w:sz w:val="24"/>
          <w:szCs w:val="24"/>
        </w:rPr>
        <w:t>:</w:t>
      </w:r>
      <w:r w:rsidR="00572702" w:rsidRPr="00572702">
        <w:rPr>
          <w:rFonts w:ascii="Times New Roman" w:hAnsi="Times New Roman" w:cs="Times New Roman"/>
          <w:sz w:val="24"/>
          <w:szCs w:val="24"/>
        </w:rPr>
        <w:t xml:space="preserve"> </w:t>
      </w:r>
    </w:p>
    <w:tbl>
      <w:tblPr>
        <w:tblStyle w:val="a7"/>
        <w:tblW w:w="0" w:type="auto"/>
        <w:tblLook w:val="04A0" w:firstRow="1" w:lastRow="0" w:firstColumn="1" w:lastColumn="0" w:noHBand="0" w:noVBand="1"/>
      </w:tblPr>
      <w:tblGrid>
        <w:gridCol w:w="4105"/>
        <w:gridCol w:w="992"/>
        <w:gridCol w:w="992"/>
        <w:gridCol w:w="1133"/>
        <w:gridCol w:w="991"/>
        <w:gridCol w:w="1138"/>
        <w:gridCol w:w="986"/>
      </w:tblGrid>
      <w:tr w:rsidR="00096EA4" w14:paraId="03F9BBF1" w14:textId="77777777" w:rsidTr="00096EA4">
        <w:tc>
          <w:tcPr>
            <w:tcW w:w="4105" w:type="dxa"/>
            <w:vMerge w:val="restart"/>
          </w:tcPr>
          <w:p w14:paraId="3232EBEE" w14:textId="0F0915AF" w:rsidR="00096EA4" w:rsidRPr="00096EA4" w:rsidRDefault="00096EA4" w:rsidP="00C437FB">
            <w:pPr>
              <w:rPr>
                <w:rFonts w:ascii="Times New Roman" w:eastAsia="Calibri" w:hAnsi="Times New Roman" w:cs="Times New Roman"/>
                <w:sz w:val="22"/>
                <w:szCs w:val="22"/>
                <w:lang w:eastAsia="en-US"/>
              </w:rPr>
            </w:pPr>
            <w:r w:rsidRPr="00096EA4">
              <w:rPr>
                <w:rFonts w:ascii="Times New Roman" w:eastAsia="Calibri" w:hAnsi="Times New Roman" w:cs="Times New Roman"/>
                <w:sz w:val="22"/>
                <w:szCs w:val="22"/>
                <w:lang w:eastAsia="en-US"/>
              </w:rPr>
              <w:t>Наименование направления</w:t>
            </w:r>
            <w:r>
              <w:rPr>
                <w:rFonts w:ascii="Times New Roman" w:hAnsi="Times New Roman" w:cs="Times New Roman"/>
                <w:b/>
                <w:sz w:val="24"/>
                <w:szCs w:val="24"/>
              </w:rPr>
              <w:t>*</w:t>
            </w:r>
          </w:p>
        </w:tc>
        <w:tc>
          <w:tcPr>
            <w:tcW w:w="6232" w:type="dxa"/>
            <w:gridSpan w:val="6"/>
          </w:tcPr>
          <w:p w14:paraId="5A54D845" w14:textId="43E6CE98" w:rsidR="00096EA4" w:rsidRPr="00096EA4" w:rsidRDefault="00096EA4" w:rsidP="00096EA4">
            <w:pPr>
              <w:jc w:val="center"/>
              <w:rPr>
                <w:rFonts w:ascii="Times New Roman" w:eastAsia="Calibri" w:hAnsi="Times New Roman" w:cs="Times New Roman"/>
                <w:sz w:val="22"/>
                <w:szCs w:val="22"/>
                <w:lang w:eastAsia="en-US"/>
              </w:rPr>
            </w:pPr>
            <w:r w:rsidRPr="00096EA4">
              <w:rPr>
                <w:rFonts w:ascii="Times New Roman" w:eastAsia="Calibri" w:hAnsi="Times New Roman" w:cs="Times New Roman"/>
                <w:sz w:val="22"/>
                <w:szCs w:val="22"/>
                <w:lang w:eastAsia="en-US"/>
              </w:rPr>
              <w:t>Фиксированная стоимость перевозки</w:t>
            </w:r>
            <w:r>
              <w:rPr>
                <w:rFonts w:ascii="Times New Roman" w:eastAsia="Calibri" w:hAnsi="Times New Roman" w:cs="Times New Roman"/>
                <w:sz w:val="22"/>
                <w:szCs w:val="22"/>
                <w:lang w:eastAsia="en-US"/>
              </w:rPr>
              <w:t xml:space="preserve"> руб.**, с/без НДС</w:t>
            </w:r>
          </w:p>
        </w:tc>
      </w:tr>
      <w:tr w:rsidR="00096EA4" w14:paraId="28751A5A" w14:textId="414099D0" w:rsidTr="00096EA4">
        <w:tc>
          <w:tcPr>
            <w:tcW w:w="4105" w:type="dxa"/>
            <w:vMerge/>
          </w:tcPr>
          <w:p w14:paraId="66DEE7B8" w14:textId="77777777" w:rsidR="00096EA4" w:rsidRPr="00096EA4" w:rsidRDefault="00096EA4" w:rsidP="00C437FB">
            <w:pPr>
              <w:rPr>
                <w:rFonts w:ascii="Times New Roman" w:eastAsia="Calibri" w:hAnsi="Times New Roman" w:cs="Times New Roman"/>
                <w:sz w:val="22"/>
                <w:szCs w:val="22"/>
                <w:lang w:eastAsia="en-US"/>
              </w:rPr>
            </w:pPr>
          </w:p>
        </w:tc>
        <w:tc>
          <w:tcPr>
            <w:tcW w:w="992" w:type="dxa"/>
            <w:tcBorders>
              <w:right w:val="single" w:sz="4" w:space="0" w:color="auto"/>
            </w:tcBorders>
          </w:tcPr>
          <w:p w14:paraId="106C5E94" w14:textId="4A37743F"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до 1кг</w:t>
            </w:r>
          </w:p>
        </w:tc>
        <w:tc>
          <w:tcPr>
            <w:tcW w:w="992" w:type="dxa"/>
            <w:tcBorders>
              <w:left w:val="single" w:sz="4" w:space="0" w:color="auto"/>
              <w:right w:val="single" w:sz="4" w:space="0" w:color="auto"/>
            </w:tcBorders>
          </w:tcPr>
          <w:p w14:paraId="5C99A169" w14:textId="4AACEA68"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2-3 кг</w:t>
            </w:r>
          </w:p>
        </w:tc>
        <w:tc>
          <w:tcPr>
            <w:tcW w:w="1133" w:type="dxa"/>
            <w:tcBorders>
              <w:left w:val="single" w:sz="4" w:space="0" w:color="auto"/>
              <w:right w:val="single" w:sz="4" w:space="0" w:color="auto"/>
            </w:tcBorders>
          </w:tcPr>
          <w:p w14:paraId="7B4CE5C2" w14:textId="66A98267"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4-5 кг</w:t>
            </w:r>
          </w:p>
        </w:tc>
        <w:tc>
          <w:tcPr>
            <w:tcW w:w="991" w:type="dxa"/>
            <w:tcBorders>
              <w:left w:val="single" w:sz="4" w:space="0" w:color="auto"/>
              <w:right w:val="single" w:sz="4" w:space="0" w:color="auto"/>
            </w:tcBorders>
          </w:tcPr>
          <w:p w14:paraId="788C4569" w14:textId="0FFC9578"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6-15 кг</w:t>
            </w:r>
          </w:p>
        </w:tc>
        <w:tc>
          <w:tcPr>
            <w:tcW w:w="1138" w:type="dxa"/>
            <w:tcBorders>
              <w:left w:val="single" w:sz="4" w:space="0" w:color="auto"/>
              <w:right w:val="single" w:sz="4" w:space="0" w:color="auto"/>
            </w:tcBorders>
          </w:tcPr>
          <w:p w14:paraId="50E11593" w14:textId="67FECD38"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16-35 кг</w:t>
            </w:r>
          </w:p>
        </w:tc>
        <w:tc>
          <w:tcPr>
            <w:tcW w:w="986" w:type="dxa"/>
            <w:tcBorders>
              <w:left w:val="single" w:sz="4" w:space="0" w:color="auto"/>
            </w:tcBorders>
          </w:tcPr>
          <w:p w14:paraId="6659A989" w14:textId="3513D920" w:rsidR="00096EA4" w:rsidRPr="00096EA4" w:rsidRDefault="00096EA4" w:rsidP="00096EA4">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36-49 кг</w:t>
            </w:r>
          </w:p>
        </w:tc>
      </w:tr>
      <w:tr w:rsidR="00B41FB8" w14:paraId="11689EDA" w14:textId="77777777" w:rsidTr="00096EA4">
        <w:tc>
          <w:tcPr>
            <w:tcW w:w="4105" w:type="dxa"/>
          </w:tcPr>
          <w:p w14:paraId="1EABBD1B" w14:textId="2927BF04" w:rsidR="00B41FB8" w:rsidRDefault="00096EA4" w:rsidP="00C437FB">
            <w:pPr>
              <w:rPr>
                <w:rFonts w:ascii="Times New Roman" w:eastAsia="Calibri" w:hAnsi="Times New Roman" w:cs="Times New Roman"/>
                <w:sz w:val="22"/>
                <w:szCs w:val="22"/>
                <w:highlight w:val="yellow"/>
                <w:lang w:eastAsia="en-US"/>
              </w:rPr>
            </w:pPr>
            <w:r w:rsidRPr="00096EA4">
              <w:rPr>
                <w:rFonts w:ascii="Times New Roman" w:eastAsia="Calibri" w:hAnsi="Times New Roman" w:cs="Times New Roman"/>
                <w:sz w:val="22"/>
                <w:szCs w:val="22"/>
                <w:lang w:eastAsia="en-US"/>
              </w:rPr>
              <w:t>г. Йошкар-Ола – г. Москва</w:t>
            </w:r>
          </w:p>
        </w:tc>
        <w:tc>
          <w:tcPr>
            <w:tcW w:w="992" w:type="dxa"/>
            <w:tcBorders>
              <w:right w:val="single" w:sz="4" w:space="0" w:color="auto"/>
            </w:tcBorders>
          </w:tcPr>
          <w:p w14:paraId="3D828342" w14:textId="77777777" w:rsidR="00B41FB8" w:rsidRDefault="00B41FB8" w:rsidP="00C437FB">
            <w:pPr>
              <w:rPr>
                <w:rFonts w:ascii="Times New Roman" w:eastAsia="Calibri" w:hAnsi="Times New Roman" w:cs="Times New Roman"/>
                <w:sz w:val="22"/>
                <w:szCs w:val="22"/>
                <w:highlight w:val="yellow"/>
                <w:lang w:eastAsia="en-US"/>
              </w:rPr>
            </w:pPr>
          </w:p>
        </w:tc>
        <w:tc>
          <w:tcPr>
            <w:tcW w:w="992" w:type="dxa"/>
            <w:tcBorders>
              <w:left w:val="single" w:sz="4" w:space="0" w:color="auto"/>
              <w:right w:val="single" w:sz="4" w:space="0" w:color="auto"/>
            </w:tcBorders>
          </w:tcPr>
          <w:p w14:paraId="52F25BA2" w14:textId="77777777" w:rsidR="00B41FB8" w:rsidRDefault="00B41FB8" w:rsidP="00C437FB">
            <w:pPr>
              <w:rPr>
                <w:rFonts w:ascii="Times New Roman" w:eastAsia="Calibri" w:hAnsi="Times New Roman" w:cs="Times New Roman"/>
                <w:sz w:val="22"/>
                <w:szCs w:val="22"/>
                <w:highlight w:val="yellow"/>
                <w:lang w:eastAsia="en-US"/>
              </w:rPr>
            </w:pPr>
          </w:p>
        </w:tc>
        <w:tc>
          <w:tcPr>
            <w:tcW w:w="1133" w:type="dxa"/>
            <w:tcBorders>
              <w:left w:val="single" w:sz="4" w:space="0" w:color="auto"/>
              <w:right w:val="single" w:sz="4" w:space="0" w:color="auto"/>
            </w:tcBorders>
          </w:tcPr>
          <w:p w14:paraId="36B23BD4" w14:textId="77777777" w:rsidR="00B41FB8" w:rsidRDefault="00B41FB8" w:rsidP="00C437FB">
            <w:pPr>
              <w:rPr>
                <w:rFonts w:ascii="Times New Roman" w:eastAsia="Calibri" w:hAnsi="Times New Roman" w:cs="Times New Roman"/>
                <w:sz w:val="22"/>
                <w:szCs w:val="22"/>
                <w:highlight w:val="yellow"/>
                <w:lang w:eastAsia="en-US"/>
              </w:rPr>
            </w:pPr>
          </w:p>
        </w:tc>
        <w:tc>
          <w:tcPr>
            <w:tcW w:w="991" w:type="dxa"/>
            <w:tcBorders>
              <w:left w:val="single" w:sz="4" w:space="0" w:color="auto"/>
              <w:right w:val="single" w:sz="4" w:space="0" w:color="auto"/>
            </w:tcBorders>
          </w:tcPr>
          <w:p w14:paraId="6EAE1605" w14:textId="77777777" w:rsidR="00B41FB8" w:rsidRDefault="00B41FB8" w:rsidP="00C437FB">
            <w:pPr>
              <w:rPr>
                <w:rFonts w:ascii="Times New Roman" w:eastAsia="Calibri" w:hAnsi="Times New Roman" w:cs="Times New Roman"/>
                <w:sz w:val="22"/>
                <w:szCs w:val="22"/>
                <w:highlight w:val="yellow"/>
                <w:lang w:eastAsia="en-US"/>
              </w:rPr>
            </w:pPr>
          </w:p>
        </w:tc>
        <w:tc>
          <w:tcPr>
            <w:tcW w:w="1138" w:type="dxa"/>
            <w:tcBorders>
              <w:left w:val="single" w:sz="4" w:space="0" w:color="auto"/>
              <w:right w:val="single" w:sz="4" w:space="0" w:color="auto"/>
            </w:tcBorders>
          </w:tcPr>
          <w:p w14:paraId="278FAE23" w14:textId="77777777" w:rsidR="00B41FB8" w:rsidRDefault="00B41FB8" w:rsidP="00C437FB">
            <w:pPr>
              <w:rPr>
                <w:rFonts w:ascii="Times New Roman" w:eastAsia="Calibri" w:hAnsi="Times New Roman" w:cs="Times New Roman"/>
                <w:sz w:val="22"/>
                <w:szCs w:val="22"/>
                <w:highlight w:val="yellow"/>
                <w:lang w:eastAsia="en-US"/>
              </w:rPr>
            </w:pPr>
          </w:p>
        </w:tc>
        <w:tc>
          <w:tcPr>
            <w:tcW w:w="986" w:type="dxa"/>
            <w:tcBorders>
              <w:left w:val="single" w:sz="4" w:space="0" w:color="auto"/>
            </w:tcBorders>
          </w:tcPr>
          <w:p w14:paraId="4E1832FB" w14:textId="77777777" w:rsidR="00B41FB8" w:rsidRDefault="00B41FB8" w:rsidP="00C437FB">
            <w:pPr>
              <w:rPr>
                <w:rFonts w:ascii="Times New Roman" w:eastAsia="Calibri" w:hAnsi="Times New Roman" w:cs="Times New Roman"/>
                <w:sz w:val="22"/>
                <w:szCs w:val="22"/>
                <w:highlight w:val="yellow"/>
                <w:lang w:eastAsia="en-US"/>
              </w:rPr>
            </w:pPr>
          </w:p>
        </w:tc>
      </w:tr>
      <w:tr w:rsidR="00ED0E47" w14:paraId="40C116D7" w14:textId="77777777" w:rsidTr="00096EA4">
        <w:tc>
          <w:tcPr>
            <w:tcW w:w="4105" w:type="dxa"/>
          </w:tcPr>
          <w:p w14:paraId="6793E716" w14:textId="60BF3521" w:rsidR="00ED0E47" w:rsidRPr="00096EA4" w:rsidRDefault="00ED0E47" w:rsidP="00ED0E47">
            <w:pPr>
              <w:jc w:val="right"/>
              <w:rPr>
                <w:rFonts w:ascii="Times New Roman" w:eastAsia="Calibri" w:hAnsi="Times New Roman" w:cs="Times New Roman"/>
                <w:sz w:val="22"/>
                <w:szCs w:val="22"/>
                <w:lang w:eastAsia="en-US"/>
              </w:rPr>
            </w:pPr>
            <w:r w:rsidRPr="00ED0E47">
              <w:rPr>
                <w:rFonts w:ascii="Times New Roman" w:eastAsia="Calibri" w:hAnsi="Times New Roman" w:cs="Times New Roman"/>
                <w:sz w:val="22"/>
                <w:szCs w:val="22"/>
                <w:lang w:eastAsia="en-US"/>
              </w:rPr>
              <w:t>г. Москва– г. Йошкар-Ола</w:t>
            </w:r>
          </w:p>
        </w:tc>
        <w:tc>
          <w:tcPr>
            <w:tcW w:w="992" w:type="dxa"/>
            <w:tcBorders>
              <w:right w:val="single" w:sz="4" w:space="0" w:color="auto"/>
            </w:tcBorders>
          </w:tcPr>
          <w:p w14:paraId="30151D58" w14:textId="77777777" w:rsidR="00ED0E47" w:rsidRDefault="00ED0E47" w:rsidP="00C437FB">
            <w:pPr>
              <w:rPr>
                <w:rFonts w:ascii="Times New Roman" w:eastAsia="Calibri" w:hAnsi="Times New Roman" w:cs="Times New Roman"/>
                <w:sz w:val="22"/>
                <w:szCs w:val="22"/>
                <w:highlight w:val="yellow"/>
                <w:lang w:eastAsia="en-US"/>
              </w:rPr>
            </w:pPr>
          </w:p>
        </w:tc>
        <w:tc>
          <w:tcPr>
            <w:tcW w:w="992" w:type="dxa"/>
            <w:tcBorders>
              <w:left w:val="single" w:sz="4" w:space="0" w:color="auto"/>
              <w:right w:val="single" w:sz="4" w:space="0" w:color="auto"/>
            </w:tcBorders>
          </w:tcPr>
          <w:p w14:paraId="35139774" w14:textId="77777777" w:rsidR="00ED0E47" w:rsidRDefault="00ED0E47" w:rsidP="00C437FB">
            <w:pPr>
              <w:rPr>
                <w:rFonts w:ascii="Times New Roman" w:eastAsia="Calibri" w:hAnsi="Times New Roman" w:cs="Times New Roman"/>
                <w:sz w:val="22"/>
                <w:szCs w:val="22"/>
                <w:highlight w:val="yellow"/>
                <w:lang w:eastAsia="en-US"/>
              </w:rPr>
            </w:pPr>
          </w:p>
        </w:tc>
        <w:tc>
          <w:tcPr>
            <w:tcW w:w="1133" w:type="dxa"/>
            <w:tcBorders>
              <w:left w:val="single" w:sz="4" w:space="0" w:color="auto"/>
              <w:right w:val="single" w:sz="4" w:space="0" w:color="auto"/>
            </w:tcBorders>
          </w:tcPr>
          <w:p w14:paraId="4BA618DA" w14:textId="77777777" w:rsidR="00ED0E47" w:rsidRDefault="00ED0E47" w:rsidP="00C437FB">
            <w:pPr>
              <w:rPr>
                <w:rFonts w:ascii="Times New Roman" w:eastAsia="Calibri" w:hAnsi="Times New Roman" w:cs="Times New Roman"/>
                <w:sz w:val="22"/>
                <w:szCs w:val="22"/>
                <w:highlight w:val="yellow"/>
                <w:lang w:eastAsia="en-US"/>
              </w:rPr>
            </w:pPr>
          </w:p>
        </w:tc>
        <w:tc>
          <w:tcPr>
            <w:tcW w:w="991" w:type="dxa"/>
            <w:tcBorders>
              <w:left w:val="single" w:sz="4" w:space="0" w:color="auto"/>
              <w:right w:val="single" w:sz="4" w:space="0" w:color="auto"/>
            </w:tcBorders>
          </w:tcPr>
          <w:p w14:paraId="3E14499F" w14:textId="77777777" w:rsidR="00ED0E47" w:rsidRDefault="00ED0E47" w:rsidP="00C437FB">
            <w:pPr>
              <w:rPr>
                <w:rFonts w:ascii="Times New Roman" w:eastAsia="Calibri" w:hAnsi="Times New Roman" w:cs="Times New Roman"/>
                <w:sz w:val="22"/>
                <w:szCs w:val="22"/>
                <w:highlight w:val="yellow"/>
                <w:lang w:eastAsia="en-US"/>
              </w:rPr>
            </w:pPr>
          </w:p>
        </w:tc>
        <w:tc>
          <w:tcPr>
            <w:tcW w:w="1138" w:type="dxa"/>
            <w:tcBorders>
              <w:left w:val="single" w:sz="4" w:space="0" w:color="auto"/>
              <w:right w:val="single" w:sz="4" w:space="0" w:color="auto"/>
            </w:tcBorders>
          </w:tcPr>
          <w:p w14:paraId="2B593E37" w14:textId="77777777" w:rsidR="00ED0E47" w:rsidRDefault="00ED0E47" w:rsidP="00C437FB">
            <w:pPr>
              <w:rPr>
                <w:rFonts w:ascii="Times New Roman" w:eastAsia="Calibri" w:hAnsi="Times New Roman" w:cs="Times New Roman"/>
                <w:sz w:val="22"/>
                <w:szCs w:val="22"/>
                <w:highlight w:val="yellow"/>
                <w:lang w:eastAsia="en-US"/>
              </w:rPr>
            </w:pPr>
          </w:p>
        </w:tc>
        <w:tc>
          <w:tcPr>
            <w:tcW w:w="986" w:type="dxa"/>
            <w:tcBorders>
              <w:left w:val="single" w:sz="4" w:space="0" w:color="auto"/>
            </w:tcBorders>
          </w:tcPr>
          <w:p w14:paraId="19B49B93" w14:textId="77777777" w:rsidR="00ED0E47" w:rsidRDefault="00ED0E47" w:rsidP="00C437FB">
            <w:pPr>
              <w:rPr>
                <w:rFonts w:ascii="Times New Roman" w:eastAsia="Calibri" w:hAnsi="Times New Roman" w:cs="Times New Roman"/>
                <w:sz w:val="22"/>
                <w:szCs w:val="22"/>
                <w:highlight w:val="yellow"/>
                <w:lang w:eastAsia="en-US"/>
              </w:rPr>
            </w:pPr>
          </w:p>
        </w:tc>
      </w:tr>
      <w:tr w:rsidR="00096EA4" w14:paraId="1B451110" w14:textId="77777777" w:rsidTr="00096EA4">
        <w:tc>
          <w:tcPr>
            <w:tcW w:w="4105" w:type="dxa"/>
          </w:tcPr>
          <w:p w14:paraId="75A2D899" w14:textId="656726AB"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Калуга</w:t>
            </w:r>
          </w:p>
        </w:tc>
        <w:tc>
          <w:tcPr>
            <w:tcW w:w="992" w:type="dxa"/>
          </w:tcPr>
          <w:p w14:paraId="035C69C2"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0B51FAD7"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6310C8E5"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15F7DB47"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60A3DD5A"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096FA622"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06665251" w14:textId="77777777" w:rsidTr="00096EA4">
        <w:tc>
          <w:tcPr>
            <w:tcW w:w="4105" w:type="dxa"/>
          </w:tcPr>
          <w:p w14:paraId="2A1B68A7" w14:textId="0BFB14DC"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Калуга– г. Йошкар-Ола</w:t>
            </w:r>
          </w:p>
        </w:tc>
        <w:tc>
          <w:tcPr>
            <w:tcW w:w="992" w:type="dxa"/>
          </w:tcPr>
          <w:p w14:paraId="788A9027"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76C91EED"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1CB4668E"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4FCF242F"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58AC0DAB"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5B9536DB"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6689DC68" w14:textId="77777777" w:rsidTr="00096EA4">
        <w:tc>
          <w:tcPr>
            <w:tcW w:w="4105" w:type="dxa"/>
          </w:tcPr>
          <w:p w14:paraId="43AC5AD2" w14:textId="41436841"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Санкт-Петербург</w:t>
            </w:r>
          </w:p>
        </w:tc>
        <w:tc>
          <w:tcPr>
            <w:tcW w:w="992" w:type="dxa"/>
          </w:tcPr>
          <w:p w14:paraId="4624F31F"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128FB505"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2E20429B"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26A7FA38"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1536FBE1"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7969AFCA"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4F609266" w14:textId="77777777" w:rsidTr="00096EA4">
        <w:tc>
          <w:tcPr>
            <w:tcW w:w="4105" w:type="dxa"/>
          </w:tcPr>
          <w:p w14:paraId="70F1AB34" w14:textId="61F531C9" w:rsidR="00ED0E47" w:rsidRDefault="00ED0E47" w:rsidP="00ED0E47">
            <w:pPr>
              <w:tabs>
                <w:tab w:val="left" w:pos="3150"/>
              </w:tabs>
              <w:jc w:val="right"/>
              <w:rPr>
                <w:rFonts w:ascii="Times New Roman" w:hAnsi="Times New Roman" w:cs="Times New Roman"/>
                <w:sz w:val="24"/>
              </w:rPr>
            </w:pPr>
            <w:r w:rsidRPr="00ED0E47">
              <w:rPr>
                <w:rFonts w:ascii="Times New Roman" w:hAnsi="Times New Roman" w:cs="Times New Roman"/>
                <w:sz w:val="24"/>
              </w:rPr>
              <w:t>г. Санкт-Петербург– г. Йошкар-Ола</w:t>
            </w:r>
          </w:p>
        </w:tc>
        <w:tc>
          <w:tcPr>
            <w:tcW w:w="992" w:type="dxa"/>
          </w:tcPr>
          <w:p w14:paraId="0241D903"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332F09F4"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2E9DA285"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7070A0BB"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2BD30CA9"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5A998A6E"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2041AC4C" w14:textId="77777777" w:rsidTr="00096EA4">
        <w:tc>
          <w:tcPr>
            <w:tcW w:w="4105" w:type="dxa"/>
          </w:tcPr>
          <w:p w14:paraId="51D95DB8" w14:textId="5203624C" w:rsidR="00096EA4" w:rsidRDefault="00096EA4" w:rsidP="00096EA4">
            <w:pPr>
              <w:rPr>
                <w:rFonts w:ascii="Times New Roman" w:eastAsia="Calibri" w:hAnsi="Times New Roman" w:cs="Times New Roman"/>
                <w:sz w:val="22"/>
                <w:szCs w:val="22"/>
                <w:highlight w:val="yellow"/>
                <w:lang w:eastAsia="en-US"/>
              </w:rPr>
            </w:pPr>
            <w:r w:rsidRPr="00BE4D11">
              <w:rPr>
                <w:rFonts w:ascii="Times New Roman" w:hAnsi="Times New Roman" w:cs="Times New Roman"/>
                <w:sz w:val="24"/>
              </w:rPr>
              <w:t xml:space="preserve">г. Йошкар-Ола – г. </w:t>
            </w:r>
            <w:r>
              <w:rPr>
                <w:rFonts w:ascii="Times New Roman" w:hAnsi="Times New Roman" w:cs="Times New Roman"/>
                <w:sz w:val="24"/>
              </w:rPr>
              <w:t>Новосибирск</w:t>
            </w:r>
          </w:p>
        </w:tc>
        <w:tc>
          <w:tcPr>
            <w:tcW w:w="992" w:type="dxa"/>
          </w:tcPr>
          <w:p w14:paraId="1AED30D1"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187674A8"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13660363"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4B9CA2D7"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531FDC95"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085E2F1A"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7317B9D7" w14:textId="77777777" w:rsidTr="00096EA4">
        <w:tc>
          <w:tcPr>
            <w:tcW w:w="4105" w:type="dxa"/>
          </w:tcPr>
          <w:p w14:paraId="0794E33A" w14:textId="4023312A" w:rsidR="00ED0E47" w:rsidRPr="00BE4D11" w:rsidRDefault="00ED0E47" w:rsidP="00ED0E47">
            <w:pPr>
              <w:jc w:val="right"/>
              <w:rPr>
                <w:rFonts w:ascii="Times New Roman" w:hAnsi="Times New Roman" w:cs="Times New Roman"/>
                <w:sz w:val="24"/>
              </w:rPr>
            </w:pPr>
            <w:r w:rsidRPr="00ED0E47">
              <w:rPr>
                <w:rFonts w:ascii="Times New Roman" w:hAnsi="Times New Roman" w:cs="Times New Roman"/>
                <w:sz w:val="24"/>
              </w:rPr>
              <w:t>г. Новосибирск– г. Йошкар-Ола</w:t>
            </w:r>
          </w:p>
        </w:tc>
        <w:tc>
          <w:tcPr>
            <w:tcW w:w="992" w:type="dxa"/>
          </w:tcPr>
          <w:p w14:paraId="75DDDBFE"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5B4D9AC1"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4B36C524"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0F35C68E"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1D0EEC36"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6088970D"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39FAF1FA" w14:textId="77777777" w:rsidTr="00096EA4">
        <w:tc>
          <w:tcPr>
            <w:tcW w:w="4105" w:type="dxa"/>
          </w:tcPr>
          <w:p w14:paraId="3BF883B2" w14:textId="66DEF1E5"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Орел</w:t>
            </w:r>
          </w:p>
        </w:tc>
        <w:tc>
          <w:tcPr>
            <w:tcW w:w="992" w:type="dxa"/>
          </w:tcPr>
          <w:p w14:paraId="47E113C3"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20C0005A"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00DA2E61"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4D31DCC2"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0CEEEE0D"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452F130F"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5C9C5710" w14:textId="77777777" w:rsidTr="00096EA4">
        <w:tc>
          <w:tcPr>
            <w:tcW w:w="4105" w:type="dxa"/>
          </w:tcPr>
          <w:p w14:paraId="4A9B938A" w14:textId="1E55E131"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Орел– г. Йошкар-Ола</w:t>
            </w:r>
          </w:p>
        </w:tc>
        <w:tc>
          <w:tcPr>
            <w:tcW w:w="992" w:type="dxa"/>
          </w:tcPr>
          <w:p w14:paraId="4D77EE4C"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0CFDB94C"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7CBA4A5C"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11C39CA4"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185D04BD"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438B933D"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09E801F0" w14:textId="77777777" w:rsidTr="00096EA4">
        <w:tc>
          <w:tcPr>
            <w:tcW w:w="4105" w:type="dxa"/>
          </w:tcPr>
          <w:p w14:paraId="205B7565" w14:textId="11F2DACD"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Брянск</w:t>
            </w:r>
          </w:p>
        </w:tc>
        <w:tc>
          <w:tcPr>
            <w:tcW w:w="992" w:type="dxa"/>
          </w:tcPr>
          <w:p w14:paraId="6FB35A50"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4E9C98DC"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68A11C0B"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07BDAFF6"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13141B4E"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056835E3"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7D68C947" w14:textId="77777777" w:rsidTr="00096EA4">
        <w:tc>
          <w:tcPr>
            <w:tcW w:w="4105" w:type="dxa"/>
          </w:tcPr>
          <w:p w14:paraId="41C8F6B2" w14:textId="57D61FA4"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Брянск– г. Йошкар-Ола</w:t>
            </w:r>
          </w:p>
        </w:tc>
        <w:tc>
          <w:tcPr>
            <w:tcW w:w="992" w:type="dxa"/>
          </w:tcPr>
          <w:p w14:paraId="55ACF43D"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67229F60"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36491033"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2BFF44B4"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7AFB6E80"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1ACB1EC9"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446792DA" w14:textId="77777777" w:rsidTr="00096EA4">
        <w:tc>
          <w:tcPr>
            <w:tcW w:w="4105" w:type="dxa"/>
          </w:tcPr>
          <w:p w14:paraId="01EA52C2" w14:textId="2CC0A093" w:rsidR="00096EA4" w:rsidRDefault="00096EA4" w:rsidP="00096EA4">
            <w:pPr>
              <w:rPr>
                <w:rFonts w:ascii="Times New Roman" w:eastAsia="Calibri" w:hAnsi="Times New Roman" w:cs="Times New Roman"/>
                <w:sz w:val="22"/>
                <w:szCs w:val="22"/>
                <w:highlight w:val="yellow"/>
                <w:lang w:eastAsia="en-US"/>
              </w:rPr>
            </w:pPr>
            <w:r w:rsidRPr="00BE4D11">
              <w:rPr>
                <w:rFonts w:ascii="Times New Roman" w:hAnsi="Times New Roman" w:cs="Times New Roman"/>
                <w:sz w:val="24"/>
              </w:rPr>
              <w:t xml:space="preserve">г. Йошкар-Ола – г. </w:t>
            </w:r>
            <w:r>
              <w:rPr>
                <w:rFonts w:ascii="Times New Roman" w:hAnsi="Times New Roman" w:cs="Times New Roman"/>
                <w:sz w:val="24"/>
              </w:rPr>
              <w:t>Нижний Новгород</w:t>
            </w:r>
          </w:p>
        </w:tc>
        <w:tc>
          <w:tcPr>
            <w:tcW w:w="992" w:type="dxa"/>
          </w:tcPr>
          <w:p w14:paraId="15758ADC"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595CDE1C"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5AC1ADE3"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5338D5E0"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4671C83E"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161BD282"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1DDDC3EB" w14:textId="77777777" w:rsidTr="00096EA4">
        <w:tc>
          <w:tcPr>
            <w:tcW w:w="4105" w:type="dxa"/>
          </w:tcPr>
          <w:p w14:paraId="4546FB6B" w14:textId="4A23C2E1" w:rsidR="00ED0E47" w:rsidRPr="00BE4D11" w:rsidRDefault="00ED0E47" w:rsidP="00ED0E47">
            <w:pPr>
              <w:jc w:val="right"/>
              <w:rPr>
                <w:rFonts w:ascii="Times New Roman" w:hAnsi="Times New Roman" w:cs="Times New Roman"/>
                <w:sz w:val="24"/>
              </w:rPr>
            </w:pPr>
            <w:r w:rsidRPr="00ED0E47">
              <w:rPr>
                <w:rFonts w:ascii="Times New Roman" w:hAnsi="Times New Roman" w:cs="Times New Roman"/>
                <w:sz w:val="24"/>
              </w:rPr>
              <w:t>г. Нижний Новгород– г. Йошкар-Ола</w:t>
            </w:r>
          </w:p>
        </w:tc>
        <w:tc>
          <w:tcPr>
            <w:tcW w:w="992" w:type="dxa"/>
          </w:tcPr>
          <w:p w14:paraId="4F282198"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519DA95F"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28778398"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0C002F25"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7E1D5882"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46D96AAA"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555D6563" w14:textId="77777777" w:rsidTr="00096EA4">
        <w:tc>
          <w:tcPr>
            <w:tcW w:w="4105" w:type="dxa"/>
          </w:tcPr>
          <w:p w14:paraId="28753EF6" w14:textId="74DCE06B" w:rsidR="00096EA4" w:rsidRDefault="00096EA4" w:rsidP="00096EA4">
            <w:pPr>
              <w:rPr>
                <w:rFonts w:ascii="Times New Roman" w:eastAsia="Calibri" w:hAnsi="Times New Roman" w:cs="Times New Roman"/>
                <w:sz w:val="22"/>
                <w:szCs w:val="22"/>
                <w:highlight w:val="yellow"/>
                <w:lang w:eastAsia="en-US"/>
              </w:rPr>
            </w:pPr>
            <w:r w:rsidRPr="00BE4D11">
              <w:rPr>
                <w:rFonts w:ascii="Times New Roman" w:hAnsi="Times New Roman" w:cs="Times New Roman"/>
                <w:sz w:val="24"/>
              </w:rPr>
              <w:t xml:space="preserve">г. Йошкар-Ола – г. </w:t>
            </w:r>
            <w:r>
              <w:rPr>
                <w:rFonts w:ascii="Times New Roman" w:hAnsi="Times New Roman" w:cs="Times New Roman"/>
                <w:sz w:val="24"/>
              </w:rPr>
              <w:t>Псков</w:t>
            </w:r>
          </w:p>
        </w:tc>
        <w:tc>
          <w:tcPr>
            <w:tcW w:w="992" w:type="dxa"/>
          </w:tcPr>
          <w:p w14:paraId="34FD36B0"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7127D72D"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2076C000"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06B09426"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3F30289B"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3592A1FE"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3336933F" w14:textId="77777777" w:rsidTr="00096EA4">
        <w:tc>
          <w:tcPr>
            <w:tcW w:w="4105" w:type="dxa"/>
          </w:tcPr>
          <w:p w14:paraId="4617EE6D" w14:textId="362BF090" w:rsidR="00ED0E47" w:rsidRPr="00BE4D11" w:rsidRDefault="00ED0E47" w:rsidP="00ED0E47">
            <w:pPr>
              <w:jc w:val="right"/>
              <w:rPr>
                <w:rFonts w:ascii="Times New Roman" w:hAnsi="Times New Roman" w:cs="Times New Roman"/>
                <w:sz w:val="24"/>
              </w:rPr>
            </w:pPr>
            <w:r w:rsidRPr="00ED0E47">
              <w:rPr>
                <w:rFonts w:ascii="Times New Roman" w:hAnsi="Times New Roman" w:cs="Times New Roman"/>
                <w:sz w:val="24"/>
              </w:rPr>
              <w:t>г. Псков– г. Йошкар-Ола</w:t>
            </w:r>
          </w:p>
        </w:tc>
        <w:tc>
          <w:tcPr>
            <w:tcW w:w="992" w:type="dxa"/>
          </w:tcPr>
          <w:p w14:paraId="1F22B673"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11BE0E01"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432C06FE"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0B1514D2"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42CC67E6"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36BAB174"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4E5C6310" w14:textId="77777777" w:rsidTr="00096EA4">
        <w:tc>
          <w:tcPr>
            <w:tcW w:w="4105" w:type="dxa"/>
          </w:tcPr>
          <w:p w14:paraId="17986005" w14:textId="589A71D7"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Казань</w:t>
            </w:r>
          </w:p>
        </w:tc>
        <w:tc>
          <w:tcPr>
            <w:tcW w:w="992" w:type="dxa"/>
          </w:tcPr>
          <w:p w14:paraId="4BA8576A"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142E4ECF"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4F9211BF"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31BFAF38"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21B1C13A"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3B4E854B"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361C2936" w14:textId="77777777" w:rsidTr="00096EA4">
        <w:tc>
          <w:tcPr>
            <w:tcW w:w="4105" w:type="dxa"/>
          </w:tcPr>
          <w:p w14:paraId="301194F6" w14:textId="46FA2009"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Казань– г. Йошкар-Ола</w:t>
            </w:r>
          </w:p>
        </w:tc>
        <w:tc>
          <w:tcPr>
            <w:tcW w:w="992" w:type="dxa"/>
          </w:tcPr>
          <w:p w14:paraId="2D8C8134"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02456795"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3BA381BE"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0AB51BDD"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60FA9C7D"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095251E3"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3D8D8EBB" w14:textId="77777777" w:rsidTr="00096EA4">
        <w:tc>
          <w:tcPr>
            <w:tcW w:w="4105" w:type="dxa"/>
          </w:tcPr>
          <w:p w14:paraId="2750A5CF" w14:textId="380E2072"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Воронеж</w:t>
            </w:r>
          </w:p>
        </w:tc>
        <w:tc>
          <w:tcPr>
            <w:tcW w:w="992" w:type="dxa"/>
          </w:tcPr>
          <w:p w14:paraId="5BF5B390"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7BF69272"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3D5D1846"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37790ED2"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3A3A5C84"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6BFBFFB4"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543AEA7C" w14:textId="77777777" w:rsidTr="00096EA4">
        <w:tc>
          <w:tcPr>
            <w:tcW w:w="4105" w:type="dxa"/>
          </w:tcPr>
          <w:p w14:paraId="06F07F7E" w14:textId="2654355D"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Воронеж– г. Йошкар-Ола</w:t>
            </w:r>
          </w:p>
        </w:tc>
        <w:tc>
          <w:tcPr>
            <w:tcW w:w="992" w:type="dxa"/>
          </w:tcPr>
          <w:p w14:paraId="5357C9B5"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69E202C9"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1E91D7A7"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5C0AD418"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26777FED"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51736D74"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7AD18EAC" w14:textId="77777777" w:rsidTr="00096EA4">
        <w:tc>
          <w:tcPr>
            <w:tcW w:w="4105" w:type="dxa"/>
          </w:tcPr>
          <w:p w14:paraId="04DC4F15" w14:textId="10FF7901"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Киров</w:t>
            </w:r>
          </w:p>
        </w:tc>
        <w:tc>
          <w:tcPr>
            <w:tcW w:w="992" w:type="dxa"/>
          </w:tcPr>
          <w:p w14:paraId="12D292DB"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335884D6"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65ECD38E"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497CCD8F"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53E6B65F"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54EF4908"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5686F197" w14:textId="77777777" w:rsidTr="00096EA4">
        <w:tc>
          <w:tcPr>
            <w:tcW w:w="4105" w:type="dxa"/>
          </w:tcPr>
          <w:p w14:paraId="09FD72AE" w14:textId="125B5DAF"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Киров– г. Йошкар-Ола</w:t>
            </w:r>
          </w:p>
        </w:tc>
        <w:tc>
          <w:tcPr>
            <w:tcW w:w="992" w:type="dxa"/>
          </w:tcPr>
          <w:p w14:paraId="5B25442B"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3FB4FFFC"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1DCD42A3"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668223C1"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29A29A53"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5E073B9D"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6F806A60" w14:textId="77777777" w:rsidTr="00096EA4">
        <w:tc>
          <w:tcPr>
            <w:tcW w:w="4105" w:type="dxa"/>
          </w:tcPr>
          <w:p w14:paraId="5F6E67DC" w14:textId="33D1C8B2"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Ростов на Дону</w:t>
            </w:r>
          </w:p>
        </w:tc>
        <w:tc>
          <w:tcPr>
            <w:tcW w:w="992" w:type="dxa"/>
          </w:tcPr>
          <w:p w14:paraId="29933E43"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10C853EE"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70487ECA"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28350777"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156C3248"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72D1A3A8"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352E1048" w14:textId="77777777" w:rsidTr="00096EA4">
        <w:tc>
          <w:tcPr>
            <w:tcW w:w="4105" w:type="dxa"/>
          </w:tcPr>
          <w:p w14:paraId="071E1C7C" w14:textId="149E5458"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Ростов на Дону– г. Йошкар-Ола</w:t>
            </w:r>
          </w:p>
        </w:tc>
        <w:tc>
          <w:tcPr>
            <w:tcW w:w="992" w:type="dxa"/>
          </w:tcPr>
          <w:p w14:paraId="293777E5"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4FFF6488"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13C0952B"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5E274B57"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248235B4"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3252FFDA"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780DD794" w14:textId="77777777" w:rsidTr="00096EA4">
        <w:tc>
          <w:tcPr>
            <w:tcW w:w="4105" w:type="dxa"/>
          </w:tcPr>
          <w:p w14:paraId="1321569B" w14:textId="120D2A63" w:rsidR="00096EA4" w:rsidRDefault="00096EA4" w:rsidP="00096EA4">
            <w:pPr>
              <w:rPr>
                <w:rFonts w:ascii="Times New Roman" w:eastAsia="Calibri" w:hAnsi="Times New Roman" w:cs="Times New Roman"/>
                <w:sz w:val="22"/>
                <w:szCs w:val="22"/>
                <w:highlight w:val="yellow"/>
                <w:lang w:eastAsia="en-US"/>
              </w:rPr>
            </w:pPr>
            <w:r w:rsidRPr="00FD7538">
              <w:rPr>
                <w:rFonts w:ascii="Times New Roman" w:hAnsi="Times New Roman" w:cs="Times New Roman"/>
                <w:sz w:val="24"/>
              </w:rPr>
              <w:t>г</w:t>
            </w:r>
            <w:r>
              <w:rPr>
                <w:rFonts w:ascii="Times New Roman" w:hAnsi="Times New Roman" w:cs="Times New Roman"/>
                <w:sz w:val="24"/>
              </w:rPr>
              <w:t>. Йошкар-Ола – г. Челябинск</w:t>
            </w:r>
          </w:p>
        </w:tc>
        <w:tc>
          <w:tcPr>
            <w:tcW w:w="992" w:type="dxa"/>
          </w:tcPr>
          <w:p w14:paraId="01044171"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1B4F4A52"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4BE2DD18"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5948B4A0"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55464A9F"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04A99034"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52D8C8CC" w14:textId="77777777" w:rsidTr="00096EA4">
        <w:tc>
          <w:tcPr>
            <w:tcW w:w="4105" w:type="dxa"/>
          </w:tcPr>
          <w:p w14:paraId="0FE7D763" w14:textId="36A50E1E" w:rsidR="00ED0E47" w:rsidRPr="00FD7538" w:rsidRDefault="00ED0E47" w:rsidP="00ED0E47">
            <w:pPr>
              <w:jc w:val="right"/>
              <w:rPr>
                <w:rFonts w:ascii="Times New Roman" w:hAnsi="Times New Roman" w:cs="Times New Roman"/>
                <w:sz w:val="24"/>
              </w:rPr>
            </w:pPr>
            <w:r w:rsidRPr="00ED0E47">
              <w:rPr>
                <w:rFonts w:ascii="Times New Roman" w:hAnsi="Times New Roman" w:cs="Times New Roman"/>
                <w:sz w:val="24"/>
              </w:rPr>
              <w:t>г. Челябинск– г. Йошкар-Ола</w:t>
            </w:r>
          </w:p>
        </w:tc>
        <w:tc>
          <w:tcPr>
            <w:tcW w:w="992" w:type="dxa"/>
          </w:tcPr>
          <w:p w14:paraId="4C3EB4B3"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1CA718A9"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5169D8DF"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64B1B5CE"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10989507"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4899E451" w14:textId="77777777" w:rsidR="00ED0E47" w:rsidRDefault="00ED0E47" w:rsidP="00096EA4">
            <w:pPr>
              <w:rPr>
                <w:rFonts w:ascii="Times New Roman" w:eastAsia="Calibri" w:hAnsi="Times New Roman" w:cs="Times New Roman"/>
                <w:sz w:val="22"/>
                <w:szCs w:val="22"/>
                <w:highlight w:val="yellow"/>
                <w:lang w:eastAsia="en-US"/>
              </w:rPr>
            </w:pPr>
          </w:p>
        </w:tc>
      </w:tr>
      <w:tr w:rsidR="00096EA4" w14:paraId="3EAB5F4F" w14:textId="77777777" w:rsidTr="00096EA4">
        <w:tc>
          <w:tcPr>
            <w:tcW w:w="4105" w:type="dxa"/>
          </w:tcPr>
          <w:p w14:paraId="653E06D4" w14:textId="1E1FC3A7" w:rsidR="00096EA4" w:rsidRDefault="00096EA4" w:rsidP="00096EA4">
            <w:pPr>
              <w:rPr>
                <w:rFonts w:ascii="Times New Roman" w:eastAsia="Calibri" w:hAnsi="Times New Roman" w:cs="Times New Roman"/>
                <w:sz w:val="22"/>
                <w:szCs w:val="22"/>
                <w:highlight w:val="yellow"/>
                <w:lang w:eastAsia="en-US"/>
              </w:rPr>
            </w:pPr>
            <w:r>
              <w:rPr>
                <w:rFonts w:ascii="Times New Roman" w:hAnsi="Times New Roman" w:cs="Times New Roman"/>
                <w:sz w:val="24"/>
              </w:rPr>
              <w:t>г. Йошкар-Ола – г. Екатеринбург</w:t>
            </w:r>
          </w:p>
        </w:tc>
        <w:tc>
          <w:tcPr>
            <w:tcW w:w="992" w:type="dxa"/>
          </w:tcPr>
          <w:p w14:paraId="1798D3FA" w14:textId="77777777" w:rsidR="00096EA4" w:rsidRDefault="00096EA4" w:rsidP="00096EA4">
            <w:pPr>
              <w:rPr>
                <w:rFonts w:ascii="Times New Roman" w:eastAsia="Calibri" w:hAnsi="Times New Roman" w:cs="Times New Roman"/>
                <w:sz w:val="22"/>
                <w:szCs w:val="22"/>
                <w:highlight w:val="yellow"/>
                <w:lang w:eastAsia="en-US"/>
              </w:rPr>
            </w:pPr>
          </w:p>
        </w:tc>
        <w:tc>
          <w:tcPr>
            <w:tcW w:w="992" w:type="dxa"/>
          </w:tcPr>
          <w:p w14:paraId="5D08D2F1" w14:textId="77777777" w:rsidR="00096EA4" w:rsidRDefault="00096EA4" w:rsidP="00096EA4">
            <w:pPr>
              <w:rPr>
                <w:rFonts w:ascii="Times New Roman" w:eastAsia="Calibri" w:hAnsi="Times New Roman" w:cs="Times New Roman"/>
                <w:sz w:val="22"/>
                <w:szCs w:val="22"/>
                <w:highlight w:val="yellow"/>
                <w:lang w:eastAsia="en-US"/>
              </w:rPr>
            </w:pPr>
          </w:p>
        </w:tc>
        <w:tc>
          <w:tcPr>
            <w:tcW w:w="1133" w:type="dxa"/>
          </w:tcPr>
          <w:p w14:paraId="36915F70" w14:textId="77777777" w:rsidR="00096EA4" w:rsidRDefault="00096EA4" w:rsidP="00096EA4">
            <w:pPr>
              <w:rPr>
                <w:rFonts w:ascii="Times New Roman" w:eastAsia="Calibri" w:hAnsi="Times New Roman" w:cs="Times New Roman"/>
                <w:sz w:val="22"/>
                <w:szCs w:val="22"/>
                <w:highlight w:val="yellow"/>
                <w:lang w:eastAsia="en-US"/>
              </w:rPr>
            </w:pPr>
          </w:p>
        </w:tc>
        <w:tc>
          <w:tcPr>
            <w:tcW w:w="991" w:type="dxa"/>
          </w:tcPr>
          <w:p w14:paraId="02071725" w14:textId="77777777" w:rsidR="00096EA4" w:rsidRDefault="00096EA4" w:rsidP="00096EA4">
            <w:pPr>
              <w:rPr>
                <w:rFonts w:ascii="Times New Roman" w:eastAsia="Calibri" w:hAnsi="Times New Roman" w:cs="Times New Roman"/>
                <w:sz w:val="22"/>
                <w:szCs w:val="22"/>
                <w:highlight w:val="yellow"/>
                <w:lang w:eastAsia="en-US"/>
              </w:rPr>
            </w:pPr>
          </w:p>
        </w:tc>
        <w:tc>
          <w:tcPr>
            <w:tcW w:w="1138" w:type="dxa"/>
          </w:tcPr>
          <w:p w14:paraId="650F968B" w14:textId="77777777" w:rsidR="00096EA4" w:rsidRDefault="00096EA4" w:rsidP="00096EA4">
            <w:pPr>
              <w:rPr>
                <w:rFonts w:ascii="Times New Roman" w:eastAsia="Calibri" w:hAnsi="Times New Roman" w:cs="Times New Roman"/>
                <w:sz w:val="22"/>
                <w:szCs w:val="22"/>
                <w:highlight w:val="yellow"/>
                <w:lang w:eastAsia="en-US"/>
              </w:rPr>
            </w:pPr>
          </w:p>
        </w:tc>
        <w:tc>
          <w:tcPr>
            <w:tcW w:w="986" w:type="dxa"/>
          </w:tcPr>
          <w:p w14:paraId="220F43DE" w14:textId="77777777" w:rsidR="00096EA4" w:rsidRDefault="00096EA4" w:rsidP="00096EA4">
            <w:pPr>
              <w:rPr>
                <w:rFonts w:ascii="Times New Roman" w:eastAsia="Calibri" w:hAnsi="Times New Roman" w:cs="Times New Roman"/>
                <w:sz w:val="22"/>
                <w:szCs w:val="22"/>
                <w:highlight w:val="yellow"/>
                <w:lang w:eastAsia="en-US"/>
              </w:rPr>
            </w:pPr>
          </w:p>
        </w:tc>
      </w:tr>
      <w:tr w:rsidR="00ED0E47" w14:paraId="2DB7A804" w14:textId="77777777" w:rsidTr="00096EA4">
        <w:tc>
          <w:tcPr>
            <w:tcW w:w="4105" w:type="dxa"/>
          </w:tcPr>
          <w:p w14:paraId="4AA4B25D" w14:textId="47452214" w:rsidR="00ED0E47" w:rsidRDefault="00ED0E47" w:rsidP="00ED0E47">
            <w:pPr>
              <w:jc w:val="right"/>
              <w:rPr>
                <w:rFonts w:ascii="Times New Roman" w:hAnsi="Times New Roman" w:cs="Times New Roman"/>
                <w:sz w:val="24"/>
              </w:rPr>
            </w:pPr>
            <w:r w:rsidRPr="00ED0E47">
              <w:rPr>
                <w:rFonts w:ascii="Times New Roman" w:hAnsi="Times New Roman" w:cs="Times New Roman"/>
                <w:sz w:val="24"/>
              </w:rPr>
              <w:t>г. Екатеринбург– г. Йошкар-Ола</w:t>
            </w:r>
          </w:p>
        </w:tc>
        <w:tc>
          <w:tcPr>
            <w:tcW w:w="992" w:type="dxa"/>
          </w:tcPr>
          <w:p w14:paraId="2B5B7606" w14:textId="77777777" w:rsidR="00ED0E47" w:rsidRDefault="00ED0E47" w:rsidP="00096EA4">
            <w:pPr>
              <w:rPr>
                <w:rFonts w:ascii="Times New Roman" w:eastAsia="Calibri" w:hAnsi="Times New Roman" w:cs="Times New Roman"/>
                <w:sz w:val="22"/>
                <w:szCs w:val="22"/>
                <w:highlight w:val="yellow"/>
                <w:lang w:eastAsia="en-US"/>
              </w:rPr>
            </w:pPr>
          </w:p>
        </w:tc>
        <w:tc>
          <w:tcPr>
            <w:tcW w:w="992" w:type="dxa"/>
          </w:tcPr>
          <w:p w14:paraId="6ECB8EA8" w14:textId="77777777" w:rsidR="00ED0E47" w:rsidRDefault="00ED0E47" w:rsidP="00096EA4">
            <w:pPr>
              <w:rPr>
                <w:rFonts w:ascii="Times New Roman" w:eastAsia="Calibri" w:hAnsi="Times New Roman" w:cs="Times New Roman"/>
                <w:sz w:val="22"/>
                <w:szCs w:val="22"/>
                <w:highlight w:val="yellow"/>
                <w:lang w:eastAsia="en-US"/>
              </w:rPr>
            </w:pPr>
          </w:p>
        </w:tc>
        <w:tc>
          <w:tcPr>
            <w:tcW w:w="1133" w:type="dxa"/>
          </w:tcPr>
          <w:p w14:paraId="122CB201" w14:textId="77777777" w:rsidR="00ED0E47" w:rsidRDefault="00ED0E47" w:rsidP="00096EA4">
            <w:pPr>
              <w:rPr>
                <w:rFonts w:ascii="Times New Roman" w:eastAsia="Calibri" w:hAnsi="Times New Roman" w:cs="Times New Roman"/>
                <w:sz w:val="22"/>
                <w:szCs w:val="22"/>
                <w:highlight w:val="yellow"/>
                <w:lang w:eastAsia="en-US"/>
              </w:rPr>
            </w:pPr>
          </w:p>
        </w:tc>
        <w:tc>
          <w:tcPr>
            <w:tcW w:w="991" w:type="dxa"/>
          </w:tcPr>
          <w:p w14:paraId="57B5844A" w14:textId="77777777" w:rsidR="00ED0E47" w:rsidRDefault="00ED0E47" w:rsidP="00096EA4">
            <w:pPr>
              <w:rPr>
                <w:rFonts w:ascii="Times New Roman" w:eastAsia="Calibri" w:hAnsi="Times New Roman" w:cs="Times New Roman"/>
                <w:sz w:val="22"/>
                <w:szCs w:val="22"/>
                <w:highlight w:val="yellow"/>
                <w:lang w:eastAsia="en-US"/>
              </w:rPr>
            </w:pPr>
          </w:p>
        </w:tc>
        <w:tc>
          <w:tcPr>
            <w:tcW w:w="1138" w:type="dxa"/>
          </w:tcPr>
          <w:p w14:paraId="69A0E000" w14:textId="77777777" w:rsidR="00ED0E47" w:rsidRDefault="00ED0E47" w:rsidP="00096EA4">
            <w:pPr>
              <w:rPr>
                <w:rFonts w:ascii="Times New Roman" w:eastAsia="Calibri" w:hAnsi="Times New Roman" w:cs="Times New Roman"/>
                <w:sz w:val="22"/>
                <w:szCs w:val="22"/>
                <w:highlight w:val="yellow"/>
                <w:lang w:eastAsia="en-US"/>
              </w:rPr>
            </w:pPr>
          </w:p>
        </w:tc>
        <w:tc>
          <w:tcPr>
            <w:tcW w:w="986" w:type="dxa"/>
          </w:tcPr>
          <w:p w14:paraId="5BBE4706" w14:textId="77777777" w:rsidR="00ED0E47" w:rsidRDefault="00ED0E47" w:rsidP="00096EA4">
            <w:pPr>
              <w:rPr>
                <w:rFonts w:ascii="Times New Roman" w:eastAsia="Calibri" w:hAnsi="Times New Roman" w:cs="Times New Roman"/>
                <w:sz w:val="22"/>
                <w:szCs w:val="22"/>
                <w:highlight w:val="yellow"/>
                <w:lang w:eastAsia="en-US"/>
              </w:rPr>
            </w:pPr>
          </w:p>
        </w:tc>
      </w:tr>
    </w:tbl>
    <w:p w14:paraId="06CF9660" w14:textId="31D84900" w:rsidR="00C437FB" w:rsidRPr="00C437FB" w:rsidRDefault="00C437FB" w:rsidP="00C437FB">
      <w:pPr>
        <w:rPr>
          <w:rFonts w:ascii="Times New Roman" w:eastAsia="Arial Unicode MS" w:hAnsi="Times New Roman" w:cs="Times New Roman"/>
          <w:color w:val="000000"/>
          <w:sz w:val="22"/>
          <w:szCs w:val="22"/>
          <w:lang w:bidi="ru-RU"/>
        </w:rPr>
      </w:pPr>
      <w:r w:rsidRPr="00B47DE5">
        <w:rPr>
          <w:rFonts w:ascii="Times New Roman" w:eastAsia="Calibri" w:hAnsi="Times New Roman" w:cs="Times New Roman"/>
          <w:sz w:val="22"/>
          <w:szCs w:val="22"/>
          <w:lang w:eastAsia="en-US"/>
        </w:rPr>
        <w:t>*</w:t>
      </w:r>
      <w:r w:rsidR="00096EA4" w:rsidRPr="00B47DE5">
        <w:rPr>
          <w:rFonts w:ascii="Times New Roman" w:eastAsia="Calibri" w:hAnsi="Times New Roman" w:cs="Times New Roman"/>
          <w:sz w:val="22"/>
          <w:szCs w:val="22"/>
          <w:lang w:eastAsia="en-US"/>
        </w:rPr>
        <w:t xml:space="preserve"> указанные</w:t>
      </w:r>
      <w:r w:rsidR="00096EA4" w:rsidRPr="00096EA4">
        <w:rPr>
          <w:rFonts w:ascii="Times New Roman" w:eastAsia="Calibri" w:hAnsi="Times New Roman" w:cs="Times New Roman"/>
          <w:sz w:val="22"/>
          <w:szCs w:val="22"/>
          <w:lang w:eastAsia="en-US"/>
        </w:rPr>
        <w:t xml:space="preserve"> направления являются основными, при возникновении потребности возможны и другие направления</w:t>
      </w:r>
    </w:p>
    <w:p w14:paraId="041DDF3A" w14:textId="7E74EA51" w:rsidR="00096EA4" w:rsidRDefault="00E20159" w:rsidP="00C35E7C">
      <w:pPr>
        <w:tabs>
          <w:tab w:val="num" w:pos="0"/>
        </w:tabs>
        <w:jc w:val="both"/>
        <w:rPr>
          <w:rFonts w:ascii="Times New Roman" w:hAnsi="Times New Roman" w:cs="Times New Roman"/>
          <w:sz w:val="24"/>
          <w:szCs w:val="24"/>
        </w:rPr>
      </w:pPr>
      <w:r>
        <w:rPr>
          <w:rFonts w:ascii="Times New Roman" w:hAnsi="Times New Roman" w:cs="Times New Roman"/>
          <w:b/>
          <w:sz w:val="24"/>
          <w:szCs w:val="24"/>
        </w:rPr>
        <w:t>**</w:t>
      </w:r>
      <w:r w:rsidRPr="00E20159">
        <w:t xml:space="preserve"> </w:t>
      </w:r>
      <w:r w:rsidRPr="00E20159">
        <w:rPr>
          <w:rFonts w:ascii="Times New Roman" w:hAnsi="Times New Roman" w:cs="Times New Roman"/>
          <w:sz w:val="24"/>
          <w:szCs w:val="24"/>
        </w:rPr>
        <w:t>данные цены указываются для оценки</w:t>
      </w:r>
      <w:r w:rsidR="00B47DE5">
        <w:rPr>
          <w:rFonts w:ascii="Times New Roman" w:hAnsi="Times New Roman" w:cs="Times New Roman"/>
          <w:sz w:val="24"/>
          <w:szCs w:val="24"/>
        </w:rPr>
        <w:t xml:space="preserve"> и выбора победителя</w:t>
      </w:r>
      <w:r>
        <w:rPr>
          <w:rFonts w:ascii="Times New Roman" w:hAnsi="Times New Roman" w:cs="Times New Roman"/>
          <w:sz w:val="24"/>
          <w:szCs w:val="24"/>
        </w:rPr>
        <w:t>. П</w:t>
      </w:r>
      <w:r w:rsidRPr="00E20159">
        <w:rPr>
          <w:rFonts w:ascii="Times New Roman" w:hAnsi="Times New Roman" w:cs="Times New Roman"/>
          <w:sz w:val="24"/>
          <w:szCs w:val="24"/>
        </w:rPr>
        <w:t>ри заключении договора</w:t>
      </w:r>
      <w:r w:rsidRPr="00E20159">
        <w:rPr>
          <w:rFonts w:asciiTheme="minorHAnsi" w:hAnsiTheme="minorHAnsi"/>
          <w:sz w:val="24"/>
          <w:szCs w:val="24"/>
        </w:rPr>
        <w:t xml:space="preserve"> </w:t>
      </w:r>
      <w:r>
        <w:rPr>
          <w:rFonts w:ascii="Times New Roman" w:hAnsi="Times New Roman" w:cs="Times New Roman"/>
          <w:sz w:val="24"/>
          <w:szCs w:val="24"/>
        </w:rPr>
        <w:t>с</w:t>
      </w:r>
      <w:r w:rsidRPr="00E20159">
        <w:rPr>
          <w:rFonts w:ascii="Times New Roman" w:hAnsi="Times New Roman" w:cs="Times New Roman"/>
          <w:sz w:val="24"/>
          <w:szCs w:val="24"/>
        </w:rPr>
        <w:t>тоимость услуг Экспедитора определяется на основании тарифов Экспедитора на оказываемые услуги, действующих на момент принятия груза к отправке</w:t>
      </w:r>
      <w:r>
        <w:rPr>
          <w:rFonts w:ascii="Times New Roman" w:hAnsi="Times New Roman" w:cs="Times New Roman"/>
          <w:sz w:val="24"/>
          <w:szCs w:val="24"/>
        </w:rPr>
        <w:t>.</w:t>
      </w:r>
    </w:p>
    <w:p w14:paraId="60128028" w14:textId="77777777" w:rsidR="00E20159" w:rsidRPr="00E20159" w:rsidRDefault="00E20159" w:rsidP="00C35E7C">
      <w:pPr>
        <w:tabs>
          <w:tab w:val="num" w:pos="0"/>
        </w:tabs>
        <w:jc w:val="both"/>
        <w:rPr>
          <w:rFonts w:ascii="Times New Roman" w:hAnsi="Times New Roman" w:cs="Times New Roman"/>
          <w:sz w:val="24"/>
          <w:szCs w:val="24"/>
        </w:rPr>
      </w:pPr>
    </w:p>
    <w:p w14:paraId="52C2B682" w14:textId="2BB5F496" w:rsidR="00B47DE5" w:rsidRDefault="00324F62" w:rsidP="00B47DE5">
      <w:pPr>
        <w:tabs>
          <w:tab w:val="num" w:pos="0"/>
        </w:tabs>
        <w:rPr>
          <w:rFonts w:ascii="Times New Roman" w:hAnsi="Times New Roman" w:cs="Times New Roman"/>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E20159" w:rsidRPr="00E20159">
        <w:rPr>
          <w:rFonts w:ascii="Times New Roman" w:hAnsi="Times New Roman" w:cs="Times New Roman"/>
          <w:b/>
          <w:sz w:val="24"/>
          <w:szCs w:val="24"/>
        </w:rPr>
        <w:t>600 000 (Шестьсот тысяч)</w:t>
      </w:r>
      <w:r w:rsidR="00C35E7C" w:rsidRPr="00E20159">
        <w:rPr>
          <w:rFonts w:ascii="Times New Roman" w:hAnsi="Times New Roman" w:cs="Times New Roman"/>
          <w:b/>
          <w:sz w:val="24"/>
          <w:szCs w:val="24"/>
        </w:rPr>
        <w:t>,</w:t>
      </w:r>
      <w:r w:rsidR="00C35E7C" w:rsidRPr="00641B24">
        <w:rPr>
          <w:rFonts w:ascii="Times New Roman" w:hAnsi="Times New Roman" w:cs="Times New Roman"/>
          <w:b/>
          <w:i/>
          <w:sz w:val="24"/>
          <w:szCs w:val="24"/>
        </w:rPr>
        <w:t xml:space="preserve"> </w:t>
      </w:r>
      <w:r w:rsidR="00C35E7C" w:rsidRPr="00641B24">
        <w:rPr>
          <w:rFonts w:ascii="Times New Roman" w:hAnsi="Times New Roman" w:cs="Times New Roman"/>
          <w:sz w:val="24"/>
          <w:szCs w:val="24"/>
        </w:rPr>
        <w:t xml:space="preserve">в том числе НДС </w:t>
      </w:r>
      <w:r w:rsidR="00B47DE5">
        <w:rPr>
          <w:rFonts w:ascii="Times New Roman" w:hAnsi="Times New Roman" w:cs="Times New Roman"/>
          <w:sz w:val="24"/>
          <w:szCs w:val="24"/>
        </w:rPr>
        <w:t xml:space="preserve">100 (Сто тысяч) рублей. </w:t>
      </w:r>
    </w:p>
    <w:p w14:paraId="6C8E0605" w14:textId="4AC48127" w:rsidR="00C35E7C" w:rsidRPr="00B47DE5" w:rsidRDefault="00B47DE5" w:rsidP="00B47DE5">
      <w:pPr>
        <w:tabs>
          <w:tab w:val="num" w:pos="0"/>
        </w:tabs>
        <w:rPr>
          <w:rFonts w:ascii="Times New Roman" w:hAnsi="Times New Roman" w:cs="Times New Roman"/>
          <w:i/>
        </w:rPr>
      </w:pPr>
      <w:r>
        <w:rPr>
          <w:rFonts w:ascii="Times New Roman" w:hAnsi="Times New Roman" w:cs="Times New Roman"/>
          <w:sz w:val="24"/>
          <w:szCs w:val="24"/>
        </w:rPr>
        <w:t xml:space="preserve">                                                                                                                 </w:t>
      </w:r>
      <w:r w:rsidRPr="00B47DE5">
        <w:rPr>
          <w:rFonts w:ascii="Times New Roman" w:hAnsi="Times New Roman" w:cs="Times New Roman"/>
          <w:i/>
        </w:rPr>
        <w:t>(если применим)</w:t>
      </w:r>
    </w:p>
    <w:p w14:paraId="1FA0A4BC" w14:textId="6E962A90" w:rsidR="00B47DE5" w:rsidRPr="00B47DE5" w:rsidRDefault="00B47DE5" w:rsidP="00B47DE5">
      <w:pPr>
        <w:tabs>
          <w:tab w:val="left" w:pos="0"/>
        </w:tabs>
        <w:snapToGrid w:val="0"/>
        <w:jc w:val="both"/>
        <w:rPr>
          <w:rFonts w:ascii="Times New Roman" w:hAnsi="Times New Roman" w:cs="Times New Roman"/>
          <w:sz w:val="24"/>
          <w:szCs w:val="24"/>
        </w:rPr>
      </w:pPr>
      <w:r w:rsidRPr="00B47DE5">
        <w:rPr>
          <w:rFonts w:ascii="Times New Roman" w:hAnsi="Times New Roman" w:cs="Times New Roman"/>
          <w:sz w:val="24"/>
          <w:szCs w:val="24"/>
        </w:rPr>
        <w:t>Срок оказания услуг: до 31 января 2023г.</w:t>
      </w:r>
    </w:p>
    <w:p w14:paraId="70DC8B99" w14:textId="59223964" w:rsidR="00B47DE5" w:rsidRPr="00B47DE5" w:rsidRDefault="00B47DE5" w:rsidP="00B47DE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Условия оказания услуг</w:t>
      </w:r>
      <w:r w:rsidRPr="00B47DE5">
        <w:rPr>
          <w:rFonts w:ascii="Times New Roman" w:hAnsi="Times New Roman" w:cs="Times New Roman"/>
          <w:sz w:val="24"/>
          <w:szCs w:val="24"/>
        </w:rPr>
        <w:t>: в соответствии с Техническим заданием.</w:t>
      </w:r>
    </w:p>
    <w:p w14:paraId="55AE45DF" w14:textId="77777777" w:rsidR="00B47DE5" w:rsidRPr="00B47DE5" w:rsidRDefault="00B47DE5" w:rsidP="00B47DE5">
      <w:pPr>
        <w:tabs>
          <w:tab w:val="left" w:pos="0"/>
        </w:tabs>
        <w:snapToGrid w:val="0"/>
        <w:jc w:val="both"/>
        <w:rPr>
          <w:rFonts w:ascii="Times New Roman" w:hAnsi="Times New Roman" w:cs="Times New Roman"/>
          <w:sz w:val="24"/>
          <w:szCs w:val="24"/>
        </w:rPr>
      </w:pPr>
      <w:r w:rsidRPr="00B47DE5">
        <w:rPr>
          <w:rFonts w:ascii="Times New Roman" w:hAnsi="Times New Roman" w:cs="Times New Roman"/>
          <w:sz w:val="24"/>
          <w:szCs w:val="24"/>
        </w:rPr>
        <w:t>Условия оплаты: в течение 3 (трех) календарных дней с даты приема груза к перевозке.</w:t>
      </w:r>
    </w:p>
    <w:p w14:paraId="110083D4" w14:textId="77777777" w:rsidR="00B47DE5" w:rsidRDefault="00B47DE5" w:rsidP="00B47DE5">
      <w:pPr>
        <w:tabs>
          <w:tab w:val="left" w:pos="0"/>
        </w:tabs>
        <w:snapToGrid w:val="0"/>
        <w:jc w:val="both"/>
        <w:rPr>
          <w:rFonts w:ascii="Times New Roman" w:hAnsi="Times New Roman" w:cs="Times New Roman"/>
          <w:sz w:val="24"/>
          <w:szCs w:val="24"/>
        </w:rPr>
      </w:pPr>
    </w:p>
    <w:p w14:paraId="2566A058" w14:textId="19BB4D89" w:rsidR="005043E5" w:rsidRPr="00641B24" w:rsidRDefault="00324F62" w:rsidP="00B47DE5">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009348"/>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00934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009350"/>
      <w:r w:rsidRPr="001F3357">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260512FB"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00B47DE5" w:rsidRPr="00B47DE5">
        <w:rPr>
          <w:rFonts w:ascii="Times New Roman" w:hAnsi="Times New Roman" w:cs="Times New Roman"/>
          <w:b/>
          <w:sz w:val="24"/>
          <w:szCs w:val="24"/>
        </w:rPr>
        <w:t xml:space="preserve">оказание транспортных экспедиционных услуг, связанных с перевозкой грузов по территории РФ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00935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00935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41FB8" w:rsidRDefault="00B41FB8">
      <w:r>
        <w:separator/>
      </w:r>
    </w:p>
  </w:endnote>
  <w:endnote w:type="continuationSeparator" w:id="0">
    <w:p w14:paraId="559AFC51" w14:textId="77777777" w:rsidR="00B41FB8" w:rsidRDefault="00B4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41FB8" w:rsidRDefault="00B41FB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C250B">
      <w:rPr>
        <w:rFonts w:ascii="Times New Roman" w:hAnsi="Times New Roman"/>
        <w:noProof/>
        <w:sz w:val="24"/>
      </w:rPr>
      <w:t>11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41FB8" w:rsidRDefault="00B41FB8">
      <w:r>
        <w:separator/>
      </w:r>
    </w:p>
  </w:footnote>
  <w:footnote w:type="continuationSeparator" w:id="0">
    <w:p w14:paraId="6F954C43" w14:textId="77777777" w:rsidR="00B41FB8" w:rsidRDefault="00B41F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19"/>
  </w:num>
  <w:num w:numId="2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96EA4"/>
    <w:rsid w:val="000A2EC6"/>
    <w:rsid w:val="000B5403"/>
    <w:rsid w:val="000C00C8"/>
    <w:rsid w:val="000C449F"/>
    <w:rsid w:val="000D0D38"/>
    <w:rsid w:val="000D1AFC"/>
    <w:rsid w:val="000D1D26"/>
    <w:rsid w:val="000E0568"/>
    <w:rsid w:val="000F4E79"/>
    <w:rsid w:val="000F62CB"/>
    <w:rsid w:val="001068A1"/>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F260D"/>
    <w:rsid w:val="001F3357"/>
    <w:rsid w:val="00203A9D"/>
    <w:rsid w:val="00207DA6"/>
    <w:rsid w:val="002105D2"/>
    <w:rsid w:val="00220AC5"/>
    <w:rsid w:val="00225B59"/>
    <w:rsid w:val="002323C2"/>
    <w:rsid w:val="00241AC1"/>
    <w:rsid w:val="0024247D"/>
    <w:rsid w:val="00263A63"/>
    <w:rsid w:val="00264E0C"/>
    <w:rsid w:val="00264E67"/>
    <w:rsid w:val="002707CA"/>
    <w:rsid w:val="00287BC8"/>
    <w:rsid w:val="002A4123"/>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A1D09"/>
    <w:rsid w:val="003D4C38"/>
    <w:rsid w:val="003E673C"/>
    <w:rsid w:val="0042767E"/>
    <w:rsid w:val="00464DD4"/>
    <w:rsid w:val="004842F7"/>
    <w:rsid w:val="004962D7"/>
    <w:rsid w:val="00496A20"/>
    <w:rsid w:val="004B1419"/>
    <w:rsid w:val="004C0FB2"/>
    <w:rsid w:val="004C2330"/>
    <w:rsid w:val="004D13FE"/>
    <w:rsid w:val="004D35E5"/>
    <w:rsid w:val="004D4A65"/>
    <w:rsid w:val="004E12BE"/>
    <w:rsid w:val="004F5648"/>
    <w:rsid w:val="005043E5"/>
    <w:rsid w:val="00534BEE"/>
    <w:rsid w:val="005422E4"/>
    <w:rsid w:val="00554F32"/>
    <w:rsid w:val="00571040"/>
    <w:rsid w:val="0057180E"/>
    <w:rsid w:val="00572702"/>
    <w:rsid w:val="005760F7"/>
    <w:rsid w:val="005829AB"/>
    <w:rsid w:val="00587799"/>
    <w:rsid w:val="00592E38"/>
    <w:rsid w:val="005A19F4"/>
    <w:rsid w:val="005A65C6"/>
    <w:rsid w:val="005A6F6E"/>
    <w:rsid w:val="005B6C95"/>
    <w:rsid w:val="005C1A8D"/>
    <w:rsid w:val="005D04EB"/>
    <w:rsid w:val="005E51A8"/>
    <w:rsid w:val="005F39D6"/>
    <w:rsid w:val="00600135"/>
    <w:rsid w:val="00600614"/>
    <w:rsid w:val="0060381F"/>
    <w:rsid w:val="0062176C"/>
    <w:rsid w:val="00621FD5"/>
    <w:rsid w:val="00632747"/>
    <w:rsid w:val="0063673B"/>
    <w:rsid w:val="00641B24"/>
    <w:rsid w:val="00645204"/>
    <w:rsid w:val="00652E7F"/>
    <w:rsid w:val="0066515C"/>
    <w:rsid w:val="006722A6"/>
    <w:rsid w:val="0068020B"/>
    <w:rsid w:val="00697F8A"/>
    <w:rsid w:val="006A16B3"/>
    <w:rsid w:val="006C78FC"/>
    <w:rsid w:val="006D44D1"/>
    <w:rsid w:val="006E3C46"/>
    <w:rsid w:val="00706463"/>
    <w:rsid w:val="00737AEC"/>
    <w:rsid w:val="007417D1"/>
    <w:rsid w:val="00741B91"/>
    <w:rsid w:val="00764813"/>
    <w:rsid w:val="007668CC"/>
    <w:rsid w:val="007B5E92"/>
    <w:rsid w:val="007D027E"/>
    <w:rsid w:val="007E045C"/>
    <w:rsid w:val="007E4E41"/>
    <w:rsid w:val="007E714E"/>
    <w:rsid w:val="008004C9"/>
    <w:rsid w:val="00801822"/>
    <w:rsid w:val="0080772D"/>
    <w:rsid w:val="008156EE"/>
    <w:rsid w:val="00870C58"/>
    <w:rsid w:val="00875763"/>
    <w:rsid w:val="008A2037"/>
    <w:rsid w:val="008A6C81"/>
    <w:rsid w:val="008B01E4"/>
    <w:rsid w:val="008B06CB"/>
    <w:rsid w:val="008B3F96"/>
    <w:rsid w:val="008C75CB"/>
    <w:rsid w:val="008D2E30"/>
    <w:rsid w:val="008E29E9"/>
    <w:rsid w:val="008F16FF"/>
    <w:rsid w:val="00916E74"/>
    <w:rsid w:val="00932E17"/>
    <w:rsid w:val="00941328"/>
    <w:rsid w:val="00956986"/>
    <w:rsid w:val="00957BFD"/>
    <w:rsid w:val="009719F1"/>
    <w:rsid w:val="009825ED"/>
    <w:rsid w:val="00984AF4"/>
    <w:rsid w:val="00993D31"/>
    <w:rsid w:val="00996B85"/>
    <w:rsid w:val="009A3DEA"/>
    <w:rsid w:val="009B2E3D"/>
    <w:rsid w:val="009B5240"/>
    <w:rsid w:val="009B6816"/>
    <w:rsid w:val="009C117C"/>
    <w:rsid w:val="009C3B75"/>
    <w:rsid w:val="00A04030"/>
    <w:rsid w:val="00A04CC1"/>
    <w:rsid w:val="00A16443"/>
    <w:rsid w:val="00A203C0"/>
    <w:rsid w:val="00A21C46"/>
    <w:rsid w:val="00A33CC5"/>
    <w:rsid w:val="00A43175"/>
    <w:rsid w:val="00A4771B"/>
    <w:rsid w:val="00A566B1"/>
    <w:rsid w:val="00A6248F"/>
    <w:rsid w:val="00A62D5F"/>
    <w:rsid w:val="00A772CD"/>
    <w:rsid w:val="00A93DA2"/>
    <w:rsid w:val="00A96FBA"/>
    <w:rsid w:val="00A97C53"/>
    <w:rsid w:val="00AB4514"/>
    <w:rsid w:val="00AC1B53"/>
    <w:rsid w:val="00AC68FC"/>
    <w:rsid w:val="00AF5409"/>
    <w:rsid w:val="00B029B4"/>
    <w:rsid w:val="00B02EF2"/>
    <w:rsid w:val="00B06464"/>
    <w:rsid w:val="00B06C33"/>
    <w:rsid w:val="00B07307"/>
    <w:rsid w:val="00B17AA9"/>
    <w:rsid w:val="00B24FF7"/>
    <w:rsid w:val="00B36F22"/>
    <w:rsid w:val="00B401C7"/>
    <w:rsid w:val="00B41FB8"/>
    <w:rsid w:val="00B47DE5"/>
    <w:rsid w:val="00B53272"/>
    <w:rsid w:val="00B6307E"/>
    <w:rsid w:val="00B71001"/>
    <w:rsid w:val="00B85B88"/>
    <w:rsid w:val="00B95179"/>
    <w:rsid w:val="00BA7129"/>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A109A"/>
    <w:rsid w:val="00CC0DC7"/>
    <w:rsid w:val="00CD56A3"/>
    <w:rsid w:val="00CD5B96"/>
    <w:rsid w:val="00CE4F17"/>
    <w:rsid w:val="00D040A4"/>
    <w:rsid w:val="00D10569"/>
    <w:rsid w:val="00D167EB"/>
    <w:rsid w:val="00D2078C"/>
    <w:rsid w:val="00D329FD"/>
    <w:rsid w:val="00D50D29"/>
    <w:rsid w:val="00D52651"/>
    <w:rsid w:val="00D5737D"/>
    <w:rsid w:val="00D76FF8"/>
    <w:rsid w:val="00D81A8D"/>
    <w:rsid w:val="00D82227"/>
    <w:rsid w:val="00D86049"/>
    <w:rsid w:val="00DA2C98"/>
    <w:rsid w:val="00DA5C2D"/>
    <w:rsid w:val="00DB3748"/>
    <w:rsid w:val="00DC250B"/>
    <w:rsid w:val="00DC4ED2"/>
    <w:rsid w:val="00DC7C03"/>
    <w:rsid w:val="00DE2514"/>
    <w:rsid w:val="00DE28C6"/>
    <w:rsid w:val="00DE6608"/>
    <w:rsid w:val="00DE6CA9"/>
    <w:rsid w:val="00DF598C"/>
    <w:rsid w:val="00E059D7"/>
    <w:rsid w:val="00E20159"/>
    <w:rsid w:val="00E230C5"/>
    <w:rsid w:val="00E241B2"/>
    <w:rsid w:val="00E374AF"/>
    <w:rsid w:val="00E43C9D"/>
    <w:rsid w:val="00E5479B"/>
    <w:rsid w:val="00E81EFA"/>
    <w:rsid w:val="00EA2F25"/>
    <w:rsid w:val="00EA6187"/>
    <w:rsid w:val="00EC4E84"/>
    <w:rsid w:val="00ED0E47"/>
    <w:rsid w:val="00EE3A76"/>
    <w:rsid w:val="00EE4C9B"/>
    <w:rsid w:val="00EE4F20"/>
    <w:rsid w:val="00F33B1A"/>
    <w:rsid w:val="00F467C5"/>
    <w:rsid w:val="00F5087A"/>
    <w:rsid w:val="00F533D1"/>
    <w:rsid w:val="00F56A9F"/>
    <w:rsid w:val="00F61ECD"/>
    <w:rsid w:val="00F626F4"/>
    <w:rsid w:val="00F64479"/>
    <w:rsid w:val="00F70F1F"/>
    <w:rsid w:val="00F72535"/>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66D99-EAC2-47A7-8543-540BDE52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17</Pages>
  <Words>4190</Words>
  <Characters>31659</Characters>
  <Application>Microsoft Office Word</Application>
  <DocSecurity>0</DocSecurity>
  <Lines>263</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182</cp:revision>
  <cp:lastPrinted>2021-11-08T07:39:00Z</cp:lastPrinted>
  <dcterms:created xsi:type="dcterms:W3CDTF">2020-01-22T07:27:00Z</dcterms:created>
  <dcterms:modified xsi:type="dcterms:W3CDTF">2022-02-01T10:36:00Z</dcterms:modified>
</cp:coreProperties>
</file>